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P="2F5C0E6C" w14:paraId="075E9EEA" wp14:textId="7FC5A592">
      <w:pPr>
        <w:rPr>
          <w:rFonts w:ascii="Times New Roman" w:hAnsi="Times New Roman" w:eastAsia="Times New Roman" w:cs="Times New Roman"/>
          <w:b w:val="1"/>
          <w:bCs w:val="1"/>
          <w:sz w:val="32"/>
          <w:szCs w:val="32"/>
          <w:u w:val="single"/>
        </w:rPr>
      </w:pPr>
      <w:bookmarkStart w:name="_GoBack" w:id="0"/>
      <w:bookmarkEnd w:id="0"/>
      <w:proofErr w:type="spellStart"/>
      <w:r w:rsidRPr="34A09A7C" w:rsidR="34A09A7C">
        <w:rPr>
          <w:rFonts w:ascii="Times New Roman" w:hAnsi="Times New Roman" w:eastAsia="Times New Roman" w:cs="Times New Roman"/>
          <w:b w:val="1"/>
          <w:bCs w:val="1"/>
          <w:sz w:val="32"/>
          <w:szCs w:val="32"/>
          <w:u w:val="single"/>
        </w:rPr>
        <w:t>Čj</w:t>
      </w:r>
      <w:proofErr w:type="spellEnd"/>
      <w:r w:rsidRPr="34A09A7C" w:rsidR="34A09A7C">
        <w:rPr>
          <w:rFonts w:ascii="Times New Roman" w:hAnsi="Times New Roman" w:eastAsia="Times New Roman" w:cs="Times New Roman"/>
          <w:b w:val="1"/>
          <w:bCs w:val="1"/>
          <w:sz w:val="32"/>
          <w:szCs w:val="32"/>
          <w:u w:val="single"/>
        </w:rPr>
        <w:t xml:space="preserve"> pro 6. D na druhou polovinu června 2020</w:t>
      </w:r>
    </w:p>
    <w:p w:rsidR="34A09A7C" w:rsidP="34A09A7C" w:rsidRDefault="34A09A7C" w14:paraId="28A885CF" w14:textId="7C0CB58B">
      <w:pPr>
        <w:pStyle w:val="Normal"/>
        <w:bidi w:val="0"/>
        <w:spacing w:before="0" w:beforeAutospacing="off" w:after="160" w:afterAutospacing="off" w:line="259" w:lineRule="auto"/>
        <w:ind w:left="0" w:right="0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cs-CZ"/>
        </w:rPr>
      </w:pPr>
    </w:p>
    <w:p w:rsidR="34A09A7C" w:rsidP="34A09A7C" w:rsidRDefault="34A09A7C" w14:paraId="6BD697E6" w14:textId="27A7AE79">
      <w:pPr>
        <w:pStyle w:val="Normal"/>
        <w:bidi w:val="0"/>
        <w:spacing w:before="0" w:beforeAutospacing="off" w:after="160" w:afterAutospacing="off" w:line="259" w:lineRule="auto"/>
        <w:ind w:left="0" w:right="0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cs-CZ"/>
        </w:rPr>
      </w:pPr>
      <w:r w:rsidRPr="35E9C439" w:rsidR="35E9C439">
        <w:rPr>
          <w:rFonts w:ascii="Times New Roman" w:hAnsi="Times New Roman" w:eastAsia="Times New Roman" w:cs="Times New Roman"/>
          <w:noProof w:val="0"/>
          <w:sz w:val="24"/>
          <w:szCs w:val="24"/>
          <w:lang w:val="cs-CZ"/>
        </w:rPr>
        <w:t>Známky na vysvědčení už jsou sice uzavřené, ale ještě nám chybí dodělat v českém jazyce dvě krátké, poměrně snadné a velmi zajímavé kapitoly.</w:t>
      </w:r>
    </w:p>
    <w:p w:rsidR="34A09A7C" w:rsidP="34A09A7C" w:rsidRDefault="34A09A7C" w14:paraId="2DE2AAD9" w14:textId="2A096167">
      <w:pPr>
        <w:pStyle w:val="Normal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34A09A7C" w:rsidR="34A09A7C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u w:val="single"/>
          <w:lang w:val="cs-CZ"/>
        </w:rPr>
        <w:t>Rozvrstvení národního jazyka</w:t>
      </w:r>
    </w:p>
    <w:p w:rsidR="34A09A7C" w:rsidP="34A09A7C" w:rsidRDefault="34A09A7C" w14:paraId="4F93B9EA" w14:textId="704A447F">
      <w:pPr>
        <w:pStyle w:val="Normal"/>
        <w:bidi w:val="0"/>
        <w:spacing w:before="0" w:beforeAutospacing="off" w:after="160" w:afterAutospacing="off" w:line="259" w:lineRule="auto"/>
        <w:ind w:left="0" w:right="0"/>
        <w:jc w:val="both"/>
        <w:rPr>
          <w:rFonts w:ascii="Times New Roman" w:hAnsi="Times New Roman" w:eastAsia="Times New Roman" w:cs="Times New Roman"/>
          <w:b w:val="1"/>
          <w:bCs w:val="1"/>
          <w:sz w:val="32"/>
          <w:szCs w:val="32"/>
        </w:rPr>
      </w:pPr>
      <w:r w:rsidRPr="34A09A7C" w:rsidR="34A09A7C">
        <w:rPr>
          <w:rFonts w:ascii="Times New Roman" w:hAnsi="Times New Roman" w:eastAsia="Times New Roman" w:cs="Times New Roman"/>
          <w:noProof w:val="0"/>
          <w:sz w:val="24"/>
          <w:szCs w:val="24"/>
          <w:lang w:val="cs-CZ"/>
        </w:rPr>
        <w:t>1) Nejprve si přečtěte trochu teorie v učebnici na straně 102 a 103 v horní polovině stránky. Pak se podívejte na mapu ČR a zkuste určit, kde leží Holýšov a do jaké skupiny nářečí tedy spadá.</w:t>
      </w:r>
    </w:p>
    <w:p w:rsidR="34A09A7C" w:rsidP="34A09A7C" w:rsidRDefault="34A09A7C" w14:paraId="1C19CBB7" w14:textId="36B31215">
      <w:pPr>
        <w:pStyle w:val="Normal"/>
        <w:bidi w:val="0"/>
        <w:spacing w:before="0" w:beforeAutospacing="off" w:after="160" w:afterAutospacing="off" w:line="259" w:lineRule="auto"/>
        <w:ind w:left="0" w:right="0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cs-CZ"/>
        </w:rPr>
      </w:pPr>
      <w:r w:rsidRPr="34A09A7C" w:rsidR="34A09A7C">
        <w:rPr>
          <w:rFonts w:ascii="Times New Roman" w:hAnsi="Times New Roman" w:eastAsia="Times New Roman" w:cs="Times New Roman"/>
          <w:noProof w:val="0"/>
          <w:sz w:val="24"/>
          <w:szCs w:val="24"/>
          <w:lang w:val="cs-CZ"/>
        </w:rPr>
        <w:t>2) V dolní polovině strany 103 si přečtěte zaznamenané podoby jednotlivých nářečí a zkuste si uvědomit, kterou z vět by použil nějaký starší člověk z okolí vašeho bydliště.</w:t>
      </w:r>
    </w:p>
    <w:p w:rsidR="34A09A7C" w:rsidP="34A09A7C" w:rsidRDefault="34A09A7C" w14:paraId="20E849C1" w14:textId="064942BD">
      <w:pPr>
        <w:pStyle w:val="Normal"/>
        <w:bidi w:val="0"/>
        <w:spacing w:before="0" w:beforeAutospacing="off" w:after="160" w:afterAutospacing="off" w:line="259" w:lineRule="auto"/>
        <w:ind w:left="0" w:right="0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cs-CZ"/>
        </w:rPr>
      </w:pPr>
      <w:r w:rsidRPr="34A09A7C" w:rsidR="34A09A7C">
        <w:rPr>
          <w:rFonts w:ascii="Times New Roman" w:hAnsi="Times New Roman" w:eastAsia="Times New Roman" w:cs="Times New Roman"/>
          <w:noProof w:val="0"/>
          <w:sz w:val="24"/>
          <w:szCs w:val="24"/>
          <w:lang w:val="cs-CZ"/>
        </w:rPr>
        <w:t>3) Písmeně si zkuste do sešitu vypracovat cvičení 3 na straně 104 – nahrazujte nespisovné výrazy spisovnými. Zkuste si uvědomit, zda vám to činí potíže, nebo je tento úkol pro vás snadný.</w:t>
      </w:r>
    </w:p>
    <w:p w:rsidR="34A09A7C" w:rsidP="34A09A7C" w:rsidRDefault="34A09A7C" w14:paraId="0005D758" w14:textId="12646059">
      <w:pPr>
        <w:pStyle w:val="Normal"/>
        <w:bidi w:val="0"/>
        <w:spacing w:before="0" w:beforeAutospacing="off" w:after="160" w:afterAutospacing="off" w:line="259" w:lineRule="auto"/>
        <w:ind w:left="0" w:right="0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cs-CZ"/>
        </w:rPr>
      </w:pPr>
      <w:r w:rsidRPr="34A09A7C" w:rsidR="34A09A7C">
        <w:rPr>
          <w:rFonts w:ascii="Times New Roman" w:hAnsi="Times New Roman" w:eastAsia="Times New Roman" w:cs="Times New Roman"/>
          <w:noProof w:val="0"/>
          <w:sz w:val="24"/>
          <w:szCs w:val="24"/>
          <w:lang w:val="cs-CZ"/>
        </w:rPr>
        <w:t>4) Už jen ústně zkuste ve větách hledat hovorové prvky – jedná se o čtyři věty ve cvičení 104/5.</w:t>
      </w:r>
    </w:p>
    <w:p w:rsidR="34A09A7C" w:rsidP="34A09A7C" w:rsidRDefault="34A09A7C" w14:paraId="157F6CF9" w14:textId="65D699DD">
      <w:pPr>
        <w:pStyle w:val="Normal"/>
        <w:bidi w:val="0"/>
        <w:spacing w:before="0" w:beforeAutospacing="off" w:after="160" w:afterAutospacing="off" w:line="259" w:lineRule="auto"/>
        <w:ind w:left="0" w:right="0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cs-CZ"/>
        </w:rPr>
      </w:pPr>
      <w:r w:rsidRPr="34A09A7C" w:rsidR="34A09A7C">
        <w:rPr>
          <w:rFonts w:ascii="Times New Roman" w:hAnsi="Times New Roman" w:eastAsia="Times New Roman" w:cs="Times New Roman"/>
          <w:noProof w:val="0"/>
          <w:sz w:val="24"/>
          <w:szCs w:val="24"/>
          <w:lang w:val="cs-CZ"/>
        </w:rPr>
        <w:t xml:space="preserve">5) Nakonec si zkuste opět ústně nahradit spisovnými slovy slova slangová z běžné mluvy žáků školou </w:t>
      </w:r>
      <w:proofErr w:type="gramStart"/>
      <w:r w:rsidRPr="34A09A7C" w:rsidR="34A09A7C">
        <w:rPr>
          <w:rFonts w:ascii="Times New Roman" w:hAnsi="Times New Roman" w:eastAsia="Times New Roman" w:cs="Times New Roman"/>
          <w:noProof w:val="0"/>
          <w:sz w:val="24"/>
          <w:szCs w:val="24"/>
          <w:lang w:val="cs-CZ"/>
        </w:rPr>
        <w:t>povinných - cvičení</w:t>
      </w:r>
      <w:proofErr w:type="gramEnd"/>
      <w:r w:rsidRPr="34A09A7C" w:rsidR="34A09A7C">
        <w:rPr>
          <w:rFonts w:ascii="Times New Roman" w:hAnsi="Times New Roman" w:eastAsia="Times New Roman" w:cs="Times New Roman"/>
          <w:noProof w:val="0"/>
          <w:sz w:val="24"/>
          <w:szCs w:val="24"/>
          <w:lang w:val="cs-CZ"/>
        </w:rPr>
        <w:t xml:space="preserve"> 104/4. To už by pro vás mělo být velmi snadné...</w:t>
      </w:r>
    </w:p>
    <w:p w:rsidR="2F5C0E6C" w:rsidP="78EFE9FE" w:rsidRDefault="2F5C0E6C" w14:paraId="4E0439EC" w14:textId="7F872653">
      <w:pPr>
        <w:pStyle w:val="Normal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cs-CZ"/>
        </w:rPr>
      </w:pPr>
    </w:p>
    <w:p w:rsidR="0073A992" w:rsidP="34A09A7C" w:rsidRDefault="0073A992" w14:paraId="09968998" w14:textId="270524C6">
      <w:pPr>
        <w:pStyle w:val="Normal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34A09A7C" w:rsidR="34A09A7C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u w:val="single"/>
          <w:lang w:val="cs-CZ"/>
        </w:rPr>
        <w:t>Jazykověda a její složky</w:t>
      </w:r>
    </w:p>
    <w:p w:rsidR="0073A992" w:rsidP="0073A992" w:rsidRDefault="0073A992" w14:paraId="117C8171" w14:textId="3DE6DAC5">
      <w:pPr>
        <w:pStyle w:val="Normal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cs-CZ"/>
        </w:rPr>
      </w:pPr>
      <w:r w:rsidRPr="34A09A7C" w:rsidR="34A09A7C">
        <w:rPr>
          <w:rFonts w:ascii="Times New Roman" w:hAnsi="Times New Roman" w:eastAsia="Times New Roman" w:cs="Times New Roman"/>
          <w:noProof w:val="0"/>
          <w:sz w:val="24"/>
          <w:szCs w:val="24"/>
          <w:lang w:val="cs-CZ"/>
        </w:rPr>
        <w:t>1) Lingvistika (neboli jazykověda) zkoumá jazyk a jeho zákonitosti. Dělí se na několik odvětví, jak můžete vidět na nákresu v učebnici na straně 105 nahoře.</w:t>
      </w:r>
    </w:p>
    <w:p w:rsidR="34A09A7C" w:rsidP="34A09A7C" w:rsidRDefault="34A09A7C" w14:paraId="590E2B8B" w14:textId="17D4D034">
      <w:pPr>
        <w:pStyle w:val="Normal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cs-CZ"/>
        </w:rPr>
      </w:pPr>
      <w:r w:rsidRPr="34A09A7C" w:rsidR="34A09A7C">
        <w:rPr>
          <w:rFonts w:ascii="Times New Roman" w:hAnsi="Times New Roman" w:eastAsia="Times New Roman" w:cs="Times New Roman"/>
          <w:noProof w:val="0"/>
          <w:sz w:val="24"/>
          <w:szCs w:val="24"/>
          <w:lang w:val="cs-CZ"/>
        </w:rPr>
        <w:t xml:space="preserve">2) Zkuste si do sešitu napsat názvy 3 jazykovědných pomůcek, které jsme v letošním roce při ČJ </w:t>
      </w:r>
      <w:proofErr w:type="gramStart"/>
      <w:r w:rsidRPr="34A09A7C" w:rsidR="34A09A7C">
        <w:rPr>
          <w:rFonts w:ascii="Times New Roman" w:hAnsi="Times New Roman" w:eastAsia="Times New Roman" w:cs="Times New Roman"/>
          <w:noProof w:val="0"/>
          <w:sz w:val="24"/>
          <w:szCs w:val="24"/>
          <w:lang w:val="cs-CZ"/>
        </w:rPr>
        <w:t>používali - nápovědu</w:t>
      </w:r>
      <w:proofErr w:type="gramEnd"/>
      <w:r w:rsidRPr="34A09A7C" w:rsidR="34A09A7C">
        <w:rPr>
          <w:rFonts w:ascii="Times New Roman" w:hAnsi="Times New Roman" w:eastAsia="Times New Roman" w:cs="Times New Roman"/>
          <w:noProof w:val="0"/>
          <w:sz w:val="24"/>
          <w:szCs w:val="24"/>
          <w:lang w:val="cs-CZ"/>
        </w:rPr>
        <w:t xml:space="preserve"> k názvům naleznete v učebnici ve cvičení 105/1.</w:t>
      </w:r>
    </w:p>
    <w:p w:rsidR="34A09A7C" w:rsidP="34A09A7C" w:rsidRDefault="34A09A7C" w14:paraId="25FF5FA1" w14:textId="2871280B">
      <w:pPr>
        <w:pStyle w:val="Normal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cs-CZ"/>
        </w:rPr>
      </w:pPr>
      <w:r w:rsidRPr="34A09A7C" w:rsidR="34A09A7C">
        <w:rPr>
          <w:rFonts w:ascii="Times New Roman" w:hAnsi="Times New Roman" w:eastAsia="Times New Roman" w:cs="Times New Roman"/>
          <w:noProof w:val="0"/>
          <w:sz w:val="24"/>
          <w:szCs w:val="24"/>
          <w:lang w:val="cs-CZ"/>
        </w:rPr>
        <w:t>3) Poté si zkuste už jen ústně promyslet řešení cvičení 2, 3 a 4 na straně 105.</w:t>
      </w:r>
    </w:p>
    <w:p w:rsidR="34A09A7C" w:rsidP="34A09A7C" w:rsidRDefault="34A09A7C" w14:paraId="710395C4" w14:textId="072D98FA">
      <w:pPr>
        <w:pStyle w:val="Normal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cs-CZ"/>
        </w:rPr>
      </w:pPr>
      <w:r w:rsidRPr="34A09A7C" w:rsidR="34A09A7C">
        <w:rPr>
          <w:rFonts w:ascii="Times New Roman" w:hAnsi="Times New Roman" w:eastAsia="Times New Roman" w:cs="Times New Roman"/>
          <w:noProof w:val="0"/>
          <w:sz w:val="24"/>
          <w:szCs w:val="24"/>
          <w:lang w:val="cs-CZ"/>
        </w:rPr>
        <w:t>4) Kdo se chce ještě více procvičit v pravopisu, může si udělat jakákoliv cvičení ze strany 106.</w:t>
      </w:r>
    </w:p>
    <w:p w:rsidR="34A09A7C" w:rsidP="34A09A7C" w:rsidRDefault="34A09A7C" w14:paraId="0597068C" w14:textId="406E4C92">
      <w:pPr>
        <w:pStyle w:val="Normal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cs-CZ"/>
        </w:rPr>
      </w:pPr>
      <w:r w:rsidRPr="35E9C439" w:rsidR="35E9C439">
        <w:rPr>
          <w:rFonts w:ascii="Times New Roman" w:hAnsi="Times New Roman" w:eastAsia="Times New Roman" w:cs="Times New Roman"/>
          <w:noProof w:val="0"/>
          <w:sz w:val="24"/>
          <w:szCs w:val="24"/>
          <w:lang w:val="cs-CZ"/>
        </w:rPr>
        <w:t xml:space="preserve">5) A tímto máte letošní látku z českého jazyka ukončenou. Nezapomeňte přes prázdniny hodně číst a pokud pojedete někam na výlet (nebo třeba tábor), nezapomeňte napsat svým rodinným příslušníkům a kamarádům pozdrav. Protože český jazyk je třeba neustále prakticky procvičovat... </w:t>
      </w:r>
      <w:r w:rsidRPr="35E9C439" w:rsidR="35E9C439">
        <w:rPr>
          <w:rFonts w:ascii="Segoe UI Emoji" w:hAnsi="Segoe UI Emoji" w:eastAsia="Segoe UI Emoji" w:cs="Segoe UI Emoji"/>
          <w:noProof w:val="0"/>
          <w:sz w:val="24"/>
          <w:szCs w:val="24"/>
          <w:lang w:val="cs-CZ"/>
        </w:rPr>
        <w:t>😊</w:t>
      </w:r>
    </w:p>
    <w:p w:rsidR="0073A992" w:rsidP="34A09A7C" w:rsidRDefault="0073A992" w14:paraId="4AF10FB8" w14:textId="76BCE02F">
      <w:pPr>
        <w:pStyle w:val="Normal"/>
        <w:spacing w:line="276" w:lineRule="auto"/>
        <w:jc w:val="both"/>
        <w:rPr>
          <w:rFonts w:ascii="Times New Roman" w:hAnsi="Times New Roman" w:eastAsia="Times New Roman" w:cs="Times New Roman"/>
          <w:i w:val="0"/>
          <w:iCs w:val="0"/>
          <w:noProof w:val="0"/>
          <w:sz w:val="24"/>
          <w:szCs w:val="24"/>
          <w:lang w:val="cs-CZ"/>
        </w:rPr>
      </w:pPr>
      <w:r w:rsidRPr="34A09A7C" w:rsidR="34A09A7C">
        <w:rPr>
          <w:rFonts w:ascii="Times New Roman" w:hAnsi="Times New Roman" w:eastAsia="Times New Roman" w:cs="Times New Roman"/>
          <w:i w:val="0"/>
          <w:iCs w:val="0"/>
          <w:noProof w:val="0"/>
          <w:sz w:val="24"/>
          <w:szCs w:val="24"/>
          <w:lang w:val="cs-CZ"/>
        </w:rPr>
        <w:t>Tímto se s vámi loučí</w:t>
      </w:r>
    </w:p>
    <w:p w:rsidR="34A09A7C" w:rsidP="34A09A7C" w:rsidRDefault="34A09A7C" w14:paraId="74AB4660" w14:textId="5FB4503C">
      <w:pPr>
        <w:pStyle w:val="Normal"/>
        <w:spacing w:line="276" w:lineRule="auto"/>
        <w:jc w:val="both"/>
        <w:rPr>
          <w:rFonts w:ascii="Times New Roman" w:hAnsi="Times New Roman" w:eastAsia="Times New Roman" w:cs="Times New Roman"/>
          <w:i w:val="0"/>
          <w:iCs w:val="0"/>
          <w:noProof w:val="0"/>
          <w:sz w:val="24"/>
          <w:szCs w:val="24"/>
          <w:lang w:val="cs-CZ"/>
        </w:rPr>
      </w:pPr>
      <w:r w:rsidRPr="34A09A7C" w:rsidR="34A09A7C">
        <w:rPr>
          <w:rFonts w:ascii="Times New Roman" w:hAnsi="Times New Roman" w:eastAsia="Times New Roman" w:cs="Times New Roman"/>
          <w:i w:val="0"/>
          <w:iCs w:val="0"/>
          <w:noProof w:val="0"/>
          <w:sz w:val="24"/>
          <w:szCs w:val="24"/>
          <w:lang w:val="cs-CZ"/>
        </w:rPr>
        <w:t>Mgr. Michal Mašek</w:t>
      </w:r>
    </w:p>
    <w:p w:rsidR="21588523" w:rsidP="21588523" w:rsidRDefault="21588523" w14:paraId="50332886" w14:textId="296DBB2D">
      <w:pPr>
        <w:pStyle w:val="Normal"/>
        <w:spacing w:line="276" w:lineRule="auto"/>
        <w:jc w:val="both"/>
        <w:rPr>
          <w:rFonts w:ascii="Times New Roman" w:hAnsi="Times New Roman" w:eastAsia="Times New Roman" w:cs="Times New Roman"/>
          <w:i w:val="0"/>
          <w:iCs w:val="0"/>
          <w:noProof w:val="0"/>
          <w:sz w:val="24"/>
          <w:szCs w:val="24"/>
          <w:lang w:val="cs-CZ"/>
        </w:rPr>
      </w:pPr>
    </w:p>
    <w:p w:rsidR="4D637FE9" w:rsidP="4D637FE9" w:rsidRDefault="4D637FE9" w14:paraId="1C7615EC" w14:textId="3C42D740">
      <w:pPr>
        <w:pStyle w:val="Normal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cs-CZ"/>
        </w:rPr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6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6EE2E08A"/>
  <w15:docId w15:val="{f2e045bf-107d-4d03-adbd-df11ce9ee104}"/>
  <w:rsids>
    <w:rsidRoot w:val="245843AF"/>
    <w:rsid w:val="0073A992"/>
    <w:rsid w:val="03D462FE"/>
    <w:rsid w:val="145DC333"/>
    <w:rsid w:val="1FCB9C27"/>
    <w:rsid w:val="21588523"/>
    <w:rsid w:val="245843AF"/>
    <w:rsid w:val="26F93637"/>
    <w:rsid w:val="2764C63A"/>
    <w:rsid w:val="2E47612B"/>
    <w:rsid w:val="2F5C0E6C"/>
    <w:rsid w:val="2F7C8B6C"/>
    <w:rsid w:val="2F7D1595"/>
    <w:rsid w:val="2FF184E3"/>
    <w:rsid w:val="34A09A7C"/>
    <w:rsid w:val="35E9C439"/>
    <w:rsid w:val="37E4D6A7"/>
    <w:rsid w:val="3A3157AF"/>
    <w:rsid w:val="3B4BEA45"/>
    <w:rsid w:val="4AE65F38"/>
    <w:rsid w:val="4D637FE9"/>
    <w:rsid w:val="5453F473"/>
    <w:rsid w:val="56E94B45"/>
    <w:rsid w:val="57B403EC"/>
    <w:rsid w:val="593019F6"/>
    <w:rsid w:val="5D577A12"/>
    <w:rsid w:val="60FA9158"/>
    <w:rsid w:val="66C5FF13"/>
    <w:rsid w:val="6F56352A"/>
    <w:rsid w:val="7488ADF9"/>
    <w:rsid w:val="78EFE9FE"/>
    <w:rsid w:val="7AC7BBC2"/>
    <w:rsid w:val="7C935A8A"/>
    <w:rsid w:val="7E732453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2478872e89614c5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2020-06-10T11:35:24.4329203Z</dcterms:created>
  <dcterms:modified xsi:type="dcterms:W3CDTF">2020-06-16T09:18:55.2527703Z</dcterms:modified>
  <dc:creator>Michal Mašek</dc:creator>
  <lastModifiedBy>Michal Mašek</lastModifiedBy>
</coreProperties>
</file>