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5C0E6C" w14:paraId="075E9EEA" wp14:textId="4258AFB0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bookmarkStart w:name="_GoBack" w:id="0"/>
      <w:bookmarkEnd w:id="0"/>
      <w:proofErr w:type="spellStart"/>
      <w:r w:rsidRPr="4AE65F38" w:rsidR="4AE65F38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Čj</w:t>
      </w:r>
      <w:proofErr w:type="spellEnd"/>
      <w:r w:rsidRPr="4AE65F38" w:rsidR="4AE65F38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 xml:space="preserve"> pro 6. D na týden 18. - 22. 5. 2020</w:t>
      </w:r>
    </w:p>
    <w:p w:rsidR="5D577A12" w:rsidP="3B4BEA45" w:rsidRDefault="5D577A12" w14:paraId="6FFDEB19" w14:textId="151D28DA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C575538" w14:textId="474D9CA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4AE65F38" w:rsidR="4AE65F38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Mluvnice</w:t>
      </w:r>
    </w:p>
    <w:p w:rsidR="4AE65F38" w:rsidP="4AE65F38" w:rsidRDefault="4AE65F38" w14:paraId="29AEF4B0" w14:textId="4AE07065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Pr="4AE65F38" w:rsidR="4AE65F3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cs-CZ"/>
        </w:rPr>
        <w:t>Grafické znázornění souvětí</w:t>
      </w:r>
    </w:p>
    <w:p w:rsidR="3B4BEA45" w:rsidP="4AE65F38" w:rsidRDefault="3B4BEA45" w14:paraId="1D5F4160" w14:textId="68748ED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Minule jsme se naučili poznávat v souvětích věty hlavní a věty vedlejší, dnes se naučíme zapisovat grafy souvětí. Jsou postaveny na stejném principu jako grafické znázornění věty jednoduché, jen jsou jednodušší, protože zachycují (místo jednotlivých větných členů) celé věty.</w:t>
      </w:r>
    </w:p>
    <w:p w:rsidR="7C935A8A" w:rsidP="7C935A8A" w:rsidRDefault="7C935A8A" w14:paraId="3E19CFAD" w14:textId="170F3E9F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Minule jsem se naučili hledat počet vět v souvětí, jejich druh a dnes se to naučíme zapisovat přehledněji.</w:t>
      </w:r>
    </w:p>
    <w:p w:rsidR="7C935A8A" w:rsidP="7C935A8A" w:rsidRDefault="7C935A8A" w14:paraId="09D1496F" w14:textId="4241CB6F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Otevřete si učebnici na straně 87 a informace v hnědém rámečku si vyložíme a postupně si všechny zapíšeme do sešitu. 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P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racujte s učebnicí a věnujte velkou pozornost tomu, na co vás tu upozorňuji</w:t>
      </w: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. Není to snadné a je třeba to pochopit co nejdříve, abyste potom nedělali zbytečné chyby.</w:t>
      </w:r>
    </w:p>
    <w:p w:rsidR="7C935A8A" w:rsidP="7C935A8A" w:rsidRDefault="7C935A8A" w14:paraId="0EE2DFBB" w14:textId="3D73EAA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2) První obrázek nám říká, že větu hlavní značíme velkým tiskacím (hůlkovým) písmenem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 H</w:t>
      </w: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, zatímco větu vedlejší písmenem 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V</w:t>
      </w: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. Obě varianty píšeme 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do hranatého 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rámečku </w:t>
      </w: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(na rozdíl od větných členů, které jste psali do “kroužků”).</w:t>
      </w:r>
    </w:p>
    <w:p w:rsidR="7C935A8A" w:rsidP="7C935A8A" w:rsidRDefault="7C935A8A" w14:paraId="1A728498" w14:textId="3920D7DF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3) Další informace nám říká, že 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věty 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číslujeme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podle jejich pořadí v souvětí</w:t>
      </w: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. Pak následuje šest příkladů, kdy je uvedená věta a její graf. Všechny si do sešitu překreslete a dávejte pozor, že v grafu jsou uváděny i 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spojky a čárky mezi větami</w:t>
      </w:r>
      <w:r w:rsidRPr="7C935A8A" w:rsidR="7C935A8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  <w:t>. To je velmi důležité, graf souvětí nám totiž pomůže ukázat, kde jsou v souvětí umístěny čárky.</w:t>
      </w:r>
    </w:p>
    <w:p w:rsidR="7C935A8A" w:rsidP="7C935A8A" w:rsidRDefault="7C935A8A" w14:paraId="1B2060EB" w14:textId="0CA25C20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  <w:t>První tři grafy jsou jednoduché a měly by vám být jasné.</w:t>
      </w:r>
    </w:p>
    <w:p w:rsidR="7C935A8A" w:rsidP="7C935A8A" w:rsidRDefault="7C935A8A" w14:paraId="568CB5D3" w14:textId="426AE715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  <w:t xml:space="preserve">Ve čtvrtém grafu rozvíjí první vedlejší věta druhou větu </w:t>
      </w:r>
      <w:r w:rsidRPr="7C935A8A" w:rsidR="7C935A8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  <w:t>hlavní,</w:t>
      </w:r>
      <w:r w:rsidRPr="7C935A8A" w:rsidR="7C935A8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  <w:t xml:space="preserve"> zatímco čtvrtá vedlejší věta rozvíjí třetí větu hlavní.</w:t>
      </w:r>
    </w:p>
    <w:p w:rsidR="7C935A8A" w:rsidP="7C935A8A" w:rsidRDefault="7C935A8A" w14:paraId="6FB68911" w14:textId="506E6EF8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  <w:t>V pátém grafu je první hlavní věta rozvíjena druhou vedlejší větou a tato vedlejší věta je dále rozvíjena třetí vedlejší větou.</w:t>
      </w:r>
    </w:p>
    <w:p w:rsidR="7C935A8A" w:rsidP="7C935A8A" w:rsidRDefault="7C935A8A" w14:paraId="62599AAF" w14:textId="65499530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  <w:t>Zkusíme si teď vytvořit na stejném základu větu, ve které by dvě vedlejší věty rozvíjely danou větu hlavní. Graf by pak vypadal takto (napište si větu a graf do sešitu pod pátý příklad z učebnice):</w:t>
      </w:r>
    </w:p>
    <w:p w:rsidR="7C935A8A" w:rsidP="7C935A8A" w:rsidRDefault="7C935A8A" w14:paraId="440B739C" w14:textId="5CD40828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cs-CZ"/>
        </w:rPr>
      </w:pPr>
      <w:r>
        <w:drawing>
          <wp:inline wp14:editId="126C79DE" wp14:anchorId="1FE744D9">
            <wp:extent cx="4572000" cy="3429000"/>
            <wp:effectExtent l="0" t="0" r="0" b="0"/>
            <wp:docPr id="7617167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efd634636984a5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B4BEA45" w:rsidP="4AE65F38" w:rsidRDefault="3B4BEA45" w14:paraId="74F68A2A" w14:textId="3B566EBE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Všimněte si, že se čárka ve větě píše jen po první hlavní větě, nikoliv mezi dvěma větami vedlejšími. Bude to pro nás důležité při jedné z následujících kapitol (konkrétně za dva týdny).</w:t>
      </w:r>
    </w:p>
    <w:p w:rsidR="7C935A8A" w:rsidP="7C935A8A" w:rsidRDefault="7C935A8A" w14:paraId="773BF394" w14:textId="5C9C0D0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Graf šestá věty je nejsložitější. Máme zde hlavní větu </w:t>
      </w:r>
      <w:r w:rsidRPr="7C935A8A" w:rsidR="7C935A8A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Mezi lidmi to zašumělo</w:t>
      </w: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a vedlejší větu </w:t>
      </w:r>
      <w:r w:rsidRPr="7C935A8A" w:rsidR="7C935A8A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kteří se shromáždili na náměstí</w:t>
      </w: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. Všimněte si, že první věta hlavní začne (slovy </w:t>
      </w:r>
      <w:r w:rsidRPr="7C935A8A" w:rsidR="7C935A8A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Mezi lidmi</w:t>
      </w: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), pak je přerušena druhou větou vedlejší (</w:t>
      </w:r>
      <w:r w:rsidRPr="7C935A8A" w:rsidR="7C935A8A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kteří se shromáždili na náměstí</w:t>
      </w:r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) a teprve pak je dokončena (</w:t>
      </w:r>
      <w:r w:rsidRPr="7C935A8A" w:rsidR="7C935A8A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to zašumělo</w:t>
      </w:r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). V grafu se vyjádří pokračování hlavní věty</w:t>
      </w:r>
      <w:r w:rsidRPr="7C935A8A" w:rsidR="7C935A8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pomocí přerušované čáry</w:t>
      </w:r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 mezi oběma částmi hlavní věty.</w:t>
      </w:r>
    </w:p>
    <w:p w:rsidR="3B4BEA45" w:rsidP="7C935A8A" w:rsidRDefault="3B4BEA45" w14:paraId="2910C224" w14:textId="09E8EB5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4) Tím jsme si vysvětlili veškeré záludnosti, které nás při zakreslování grafů souvětí mohou potkat. Teď si to procvičíte. Udělejte si grafy všech souvětí ve cvičení 87/2. Až budete se svou prací spokojeni, zkontrolujte si své řešení se správnými výsledky, které naleznete na webu školy spolu s tímto materiálem. Soubor má název Řešení 1. Kdyby byly z vaší strany nějaké dotazy (např. Proč je něco </w:t>
      </w: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nějak</w:t>
      </w: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a ne nějak jinak?) napište mi jako obvykle na e-mailovou adresu </w:t>
      </w:r>
      <w:hyperlink r:id="R5337109da6224faa">
        <w:r w:rsidRPr="7C935A8A" w:rsidR="7C935A8A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masek@zsholysov.cz</w:t>
        </w:r>
      </w:hyperlink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.</w:t>
      </w:r>
    </w:p>
    <w:p w:rsidR="3B4BEA45" w:rsidP="7C935A8A" w:rsidRDefault="3B4BEA45" w14:paraId="54E44158" w14:textId="5891F15F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5) Pokud vám cvičení dopadlo dobře, nebo jste si vyjasnili své chyby, zkuste si ještě jedno na zkoušku. Je to cvičení 88/4, které už je trochu rozsáhlejší. Jeho řešení opět najdete na webu školy pod názvem souboru Řešení 2 a Řešení 3. V případě dotazů se opět nebojte na mě obrátit na můj e-mail.</w:t>
      </w:r>
    </w:p>
    <w:p w:rsidR="3B4BEA45" w:rsidP="4AE65F38" w:rsidRDefault="3B4BEA45" w14:paraId="62B99EEA" w14:textId="759F644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6) Pokud jste absolvovali už i tohle, čeká vás jedno cvičení na známky. Jedná se grafy souvětí ze cvičení 88/3. Vaše odpovědi čekám na své adrese </w:t>
      </w:r>
      <w:hyperlink r:id="Rbaa9ad2cc9814801">
        <w:r w:rsidRPr="7C935A8A" w:rsidR="7C935A8A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masek@zsholysov.cz</w:t>
        </w:r>
      </w:hyperlink>
      <w:r w:rsidRPr="7C935A8A" w:rsidR="7C935A8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do 31. 5. 2020.   </w:t>
      </w:r>
    </w:p>
    <w:p w:rsidR="4D637FE9" w:rsidP="4D637FE9" w:rsidRDefault="4D637FE9" w14:paraId="51937291" w14:textId="19504FA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2F5C0E6C" w:rsidP="3B4BEA45" w:rsidRDefault="2F5C0E6C" w14:paraId="47B8F81E" w14:textId="627AC5B2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3B4BEA45" w:rsidR="3B4BEA45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Sloh</w:t>
      </w:r>
    </w:p>
    <w:p w:rsidR="5D577A12" w:rsidP="66C5FF13" w:rsidRDefault="5D577A12" w14:paraId="54724740" w14:textId="11ED085B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Dokončení příběhu</w:t>
      </w:r>
    </w:p>
    <w:p w:rsidR="4D637FE9" w:rsidP="4D637FE9" w:rsidRDefault="4D637FE9" w14:paraId="77DF2165" w14:textId="531728D6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Pr="7C935A8A" w:rsidR="7C935A8A">
        <w:rPr>
          <w:rFonts w:ascii="Times New Roman" w:hAnsi="Times New Roman" w:eastAsia="Times New Roman" w:cs="Times New Roman"/>
          <w:sz w:val="24"/>
          <w:szCs w:val="24"/>
        </w:rPr>
        <w:t>Už jsme si několikrát zkoušely dovyprávět příběh. Dnes vás buse čekat cvičení 138/3. Zde je vaším úkolem utvořit jiné ukončení příběhu o Červené karkulce, jehož začátek zde máte napsaný. Své výtvory mi opět můžete poslat na masek@zsholysov.cz.</w:t>
      </w:r>
    </w:p>
    <w:p w:rsidR="3B4BEA45" w:rsidP="3B4BEA45" w:rsidRDefault="3B4BEA45" w14:paraId="6933B96A" w14:textId="73CB3FDC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A5E0B65" w14:textId="2EBCA017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Literatura</w:t>
      </w:r>
    </w:p>
    <w:p w:rsidR="4AE65F38" w:rsidP="4AE65F38" w:rsidRDefault="4AE65F38" w14:paraId="33949C70" w14:textId="36CF4CDD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4AE65F38" w:rsidR="4AE65F38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Dneska se dostaneme k četbě básně, jejíž část si někteří z vás vybrali k recitaci před třídou, takže jste ji všichni už slyšeli. Do sešitu si napište pouze</w:t>
      </w:r>
    </w:p>
    <w:p w:rsidR="4AE65F38" w:rsidP="4AE65F38" w:rsidRDefault="4AE65F38" w14:paraId="65629B18" w14:textId="6BD859F3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4AE65F38" w:rsidR="4AE65F38">
        <w:rPr>
          <w:rFonts w:ascii="Times New Roman" w:hAnsi="Times New Roman" w:eastAsia="Times New Roman" w:cs="Times New Roman"/>
          <w:noProof w:val="0"/>
          <w:sz w:val="32"/>
          <w:szCs w:val="32"/>
          <w:u w:val="single"/>
          <w:lang w:val="cs-CZ"/>
        </w:rPr>
        <w:t>K. H. Borovský: Král Lávra</w:t>
      </w:r>
    </w:p>
    <w:p w:rsidR="4AE65F38" w:rsidP="7C935A8A" w:rsidRDefault="4AE65F38" w14:paraId="26F33783" w14:textId="019B828C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 </w:t>
      </w:r>
      <w:r>
        <w:drawing>
          <wp:inline wp14:editId="1C72877B" wp14:anchorId="5A0345E6">
            <wp:extent cx="4572000" cy="3429000"/>
            <wp:effectExtent l="0" t="0" r="0" b="0"/>
            <wp:docPr id="10588571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631ea2509b54be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C935A8A" w:rsidP="7C935A8A" w:rsidRDefault="7C935A8A" w14:paraId="7BDC876F" w14:textId="29C9BF85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Obrázek Karla Havlíčka Borovského z mého “školního” hrníčku. </w:t>
      </w:r>
      <w:r w:rsidRPr="7C935A8A" w:rsidR="7C935A8A">
        <w:rPr>
          <w:rFonts w:ascii="Segoe UI Emoji" w:hAnsi="Segoe UI Emoji" w:eastAsia="Segoe UI Emoji" w:cs="Segoe UI Emoji"/>
          <w:i w:val="0"/>
          <w:iCs w:val="0"/>
          <w:noProof w:val="0"/>
          <w:sz w:val="24"/>
          <w:szCs w:val="24"/>
          <w:lang w:val="cs-CZ"/>
        </w:rPr>
        <w:t>😊</w:t>
      </w:r>
    </w:p>
    <w:p w:rsidR="7C935A8A" w:rsidP="7C935A8A" w:rsidRDefault="7C935A8A" w14:paraId="3DB09830" w14:textId="10EB3CF2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</w:p>
    <w:p w:rsidR="4AE65F38" w:rsidP="7C935A8A" w:rsidRDefault="4AE65F38" w14:paraId="36F3824F" w14:textId="332A924E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2) Karla Havlíčka Borovského známe již z Tyrolských elegií, které jsme četli v prosinci. Zde opět popisuje humorný motiv – holič stříhá krále, který má oslí uši. Přečti si úvod k textu i samotný úryvek z básně a zkus vymyslet, jak příběh pokračuje dál.</w:t>
      </w:r>
    </w:p>
    <w:p w:rsidR="4AE65F38" w:rsidP="6F56352A" w:rsidRDefault="4AE65F38" w14:paraId="46916BB6" w14:textId="062D4EB9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6F56352A" w:rsidR="6F56352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3) Přečtěte si úryvek z básně v čítance na straně 185 a porovnej svůj nápad na dokončení s opravdovým pokračování a koncem básně.</w:t>
      </w:r>
    </w:p>
    <w:p w:rsidR="4AE65F38" w:rsidP="7C935A8A" w:rsidRDefault="4AE65F38" w14:paraId="2058AA19" w14:textId="457A4542">
      <w:pPr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4) Proč </w:t>
      </w:r>
      <w:proofErr w:type="spellStart"/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Kukulín</w:t>
      </w:r>
      <w:proofErr w:type="spellEnd"/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 šeptá své tajemství vrbě? Máš kolem sebe také někoho (nebo něco), kdo (nebo co) je tvojí „vrbou“?</w:t>
      </w:r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 </w:t>
      </w:r>
    </w:p>
    <w:p w:rsidR="7C935A8A" w:rsidP="7C935A8A" w:rsidRDefault="7C935A8A" w14:paraId="0CD13F1C" w14:textId="35A12BB9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7C935A8A" w:rsidR="7C935A8A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5) Nezapomínejte mi posílat do konce měsíce vaše pracovní listy s odpověďmi z ukázky z knihy Bylo nás pět. Uzávěrka je (stejně jako u úkolu z mluvnice) do 31. 5. 2020. Zatím mám od vás asi je tři hotové pracovní listy... </w:t>
      </w:r>
    </w:p>
    <w:p w:rsidR="4D637FE9" w:rsidP="4D637FE9" w:rsidRDefault="4D637FE9" w14:paraId="1C7615EC" w14:textId="3C42D74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453F473"/>
  <w15:docId w15:val="{189df6a1-eecc-4a0e-a934-646715cd635c}"/>
  <w:rsids>
    <w:rsidRoot w:val="245843AF"/>
    <w:rsid w:val="145DC333"/>
    <w:rsid w:val="1FCB9C27"/>
    <w:rsid w:val="245843AF"/>
    <w:rsid w:val="2764C63A"/>
    <w:rsid w:val="2F5C0E6C"/>
    <w:rsid w:val="2F7C8B6C"/>
    <w:rsid w:val="3A3157AF"/>
    <w:rsid w:val="3B4BEA45"/>
    <w:rsid w:val="4AE65F38"/>
    <w:rsid w:val="4D637FE9"/>
    <w:rsid w:val="5453F473"/>
    <w:rsid w:val="56E94B45"/>
    <w:rsid w:val="57B403EC"/>
    <w:rsid w:val="593019F6"/>
    <w:rsid w:val="5D577A12"/>
    <w:rsid w:val="60FA9158"/>
    <w:rsid w:val="66C5FF13"/>
    <w:rsid w:val="6F56352A"/>
    <w:rsid w:val="7488ADF9"/>
    <w:rsid w:val="7AC7BBC2"/>
    <w:rsid w:val="7C935A8A"/>
    <w:rsid w:val="7E73245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2478872e89614c50" /><Relationship Type="http://schemas.openxmlformats.org/officeDocument/2006/relationships/image" Target="/media/image.jpg" Id="R3efd634636984a55" /><Relationship Type="http://schemas.openxmlformats.org/officeDocument/2006/relationships/hyperlink" Target="mailto:masek@zsholysov.cz" TargetMode="External" Id="R5337109da6224faa" /><Relationship Type="http://schemas.openxmlformats.org/officeDocument/2006/relationships/hyperlink" Target="mailto:masek@zsholysov.cz" TargetMode="External" Id="Rbaa9ad2cc9814801" /><Relationship Type="http://schemas.openxmlformats.org/officeDocument/2006/relationships/image" Target="/media/image2.jpg" Id="R5631ea2509b54be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2020-05-18T11:21:33.0420224Z</dcterms:created>
  <dcterms:modified xsi:type="dcterms:W3CDTF">2020-05-20T08:00:13.3219414Z</dcterms:modified>
  <dc:creator>Michal Mašek</dc:creator>
  <lastModifiedBy>Michal Mašek</lastModifiedBy>
</coreProperties>
</file>