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F5C0E6C" w14:paraId="075E9EEA" wp14:textId="374395A9">
      <w:pPr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</w:pPr>
      <w:bookmarkStart w:name="_GoBack" w:id="0"/>
      <w:bookmarkEnd w:id="0"/>
      <w:proofErr w:type="spellStart"/>
      <w:r w:rsidRPr="4D637FE9" w:rsidR="4D637FE9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Čj</w:t>
      </w:r>
      <w:proofErr w:type="spellEnd"/>
      <w:r w:rsidRPr="4D637FE9" w:rsidR="4D637FE9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 xml:space="preserve"> pro 6. D na týden 11. - 15. 5. 2020</w:t>
      </w:r>
    </w:p>
    <w:p w:rsidR="2F5C0E6C" w:rsidP="2F5C0E6C" w:rsidRDefault="2F5C0E6C" w14:paraId="67E4DF74" w14:textId="3272F482"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</w:p>
    <w:p w:rsidR="3B4BEA45" w:rsidP="3B4BEA45" w:rsidRDefault="3B4BEA45" w14:paraId="64900A7A" w14:textId="4E5F8C53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D637FE9" w:rsidR="4D637FE9">
        <w:rPr>
          <w:rFonts w:ascii="Times New Roman" w:hAnsi="Times New Roman" w:eastAsia="Times New Roman" w:cs="Times New Roman"/>
          <w:sz w:val="24"/>
          <w:szCs w:val="24"/>
        </w:rPr>
        <w:t>Známky z obou známkovaných cvičení z grafických rozborů vět jsou již zapsány v systému Bakaláři, takže se můžete přesvědčit, jak na tom jste.</w:t>
      </w:r>
    </w:p>
    <w:p w:rsidR="5D577A12" w:rsidP="4D637FE9" w:rsidRDefault="5D577A12" w14:paraId="737CFBC4" w14:textId="5CB91D3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4D637FE9" w:rsidR="4D637FE9">
        <w:rPr>
          <w:rFonts w:ascii="Times New Roman" w:hAnsi="Times New Roman" w:eastAsia="Times New Roman" w:cs="Times New Roman"/>
          <w:sz w:val="24"/>
          <w:szCs w:val="24"/>
        </w:rPr>
        <w:t>Nejčastější chybou, která se objevuje zhruba v polovině případů, jsou gr</w:t>
      </w:r>
      <w:r w:rsidRPr="4D637FE9" w:rsidR="4D637F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afy neodpovídající větám. Do grafu se zapisují slova tak, že </w:t>
      </w:r>
      <w:r w:rsidRPr="4D637FE9" w:rsidR="4D637FE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vlevo musí být napsané slovo, které je ve větě první</w:t>
      </w:r>
      <w:r w:rsidRPr="4D637FE9" w:rsidR="4D637F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a </w:t>
      </w:r>
      <w:r w:rsidRPr="4D637FE9" w:rsidR="4D637FE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pak se další nachází ve svých pozicích směrem doprava, přesně v pořadí, jaké odpovídá slovosledu věty</w:t>
      </w:r>
      <w:r w:rsidRPr="4D637FE9" w:rsidR="4D637F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. Poslední slovo ve větě je úplně vpravo. Ideálně si do sešitu na jednu řádku napíšete větu a přímo pod ní vzorec, přičemž </w:t>
      </w:r>
      <w:r w:rsidRPr="4D637FE9" w:rsidR="4D637FE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každé slovo ve větě se nachází ve vzorci přímo pod ním</w:t>
      </w:r>
      <w:r w:rsidRPr="4D637FE9" w:rsidR="4D637F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. </w:t>
      </w:r>
      <w:r w:rsidRPr="4D637FE9" w:rsidR="4D637FE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Kdybychom si pak udělali svislou čáru od slova ve větě, musíme pod ním najít totéž slovo v grafu.</w:t>
      </w:r>
    </w:p>
    <w:p w:rsidR="5D577A12" w:rsidP="4D637FE9" w:rsidRDefault="5D577A12" w14:paraId="0E6BC8B4" w14:textId="16DD7ADF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D637FE9" w:rsidR="4D637FE9">
        <w:rPr>
          <w:rFonts w:ascii="Times New Roman" w:hAnsi="Times New Roman" w:eastAsia="Times New Roman" w:cs="Times New Roman"/>
          <w:sz w:val="24"/>
          <w:szCs w:val="24"/>
        </w:rPr>
        <w:t>Na odevzdání pracovního listu s otázkami z ukázky Bylo nás pět máte ještě čas do konce května, ale už jich také několik mám a jsou veskrze v pořádku.</w:t>
      </w:r>
    </w:p>
    <w:p w:rsidR="5D577A12" w:rsidP="3B4BEA45" w:rsidRDefault="5D577A12" w14:paraId="6FFDEB19" w14:textId="151D28DA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2F5C0E6C" w:rsidP="3B4BEA45" w:rsidRDefault="2F5C0E6C" w14:paraId="6C575538" w14:textId="474D9CA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4D637FE9" w:rsidR="4D637FE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Mluvnice</w:t>
      </w:r>
    </w:p>
    <w:p w:rsidR="4D637FE9" w:rsidP="4D637FE9" w:rsidRDefault="4D637FE9" w14:paraId="42F1CBF2" w14:textId="66D7ADD3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4D637FE9" w:rsidR="4D637FE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cs-CZ"/>
        </w:rPr>
        <w:t>Určování vět hlavních a vedlejších</w:t>
      </w:r>
    </w:p>
    <w:p w:rsidR="3B4BEA45" w:rsidP="3B4BEA45" w:rsidRDefault="3B4BEA45" w14:paraId="217B7242" w14:textId="74075FBB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4D637FE9" w:rsidR="4D637FE9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1) Minule jsme se učili o souvětích, dnes si věty v souvětích rozdělíme na 2 skupiny: na věty hlavní a věty vedlejší. Otevřete si sešity a opište si do nich obsah hnědého rámečku, který najdete v učebnici na straně 86. Z toho byste měli pochopit, jaký je mezi oběma typy vět rozdíl.</w:t>
      </w:r>
    </w:p>
    <w:p w:rsidR="4D637FE9" w:rsidP="4D637FE9" w:rsidRDefault="4D637FE9" w14:paraId="3BE8BE8F" w14:textId="4227FE0E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4D637FE9" w:rsidR="4D637FE9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2) Pod to si ještě zapište ještě tři řádky coby pokračování zápisu.</w:t>
      </w:r>
    </w:p>
    <w:p w:rsidR="4D637FE9" w:rsidP="4D637FE9" w:rsidRDefault="4D637FE9" w14:paraId="70BD8213" w14:textId="13F64E85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</w:pPr>
      <w:r w:rsidRPr="4D637FE9" w:rsidR="4D637F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Každé souvětí může musí mít alespoň 1 větu hlavní.</w:t>
      </w:r>
    </w:p>
    <w:p w:rsidR="4D637FE9" w:rsidP="4D637FE9" w:rsidRDefault="4D637FE9" w14:paraId="76B9BD5E" w14:textId="21CE0610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</w:pPr>
      <w:r w:rsidRPr="4D637FE9" w:rsidR="4D637F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Nemusí však mít žádnou větu vedlejší (= všechny věty v souvětí mohou být hlavní).</w:t>
      </w:r>
    </w:p>
    <w:p w:rsidR="4D637FE9" w:rsidP="4D637FE9" w:rsidRDefault="4D637FE9" w14:paraId="2CCB368C" w14:textId="3334E558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</w:pPr>
      <w:r w:rsidRPr="4D637FE9" w:rsidR="4D637F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Každé souvětí může mít více vět hlavních i více vět vedlejších.</w:t>
      </w:r>
    </w:p>
    <w:p w:rsidR="4D637FE9" w:rsidP="4D637FE9" w:rsidRDefault="4D637FE9" w14:paraId="2941768A" w14:textId="79DEACCA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4D637FE9" w:rsidR="4D637FE9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3) Pokud si myslíte, že od sebe poznáte větu hlavní a větu vedlejší, zkuste si to písemně do sešitu na cvičení 86/2. Určete, z kolika věta se skládají uvedená souvětí a rozlište vět hlavní a vedlejší.</w:t>
      </w:r>
    </w:p>
    <w:p w:rsidR="4D637FE9" w:rsidP="4D637FE9" w:rsidRDefault="4D637FE9" w14:paraId="0194CD14" w14:textId="032CE74B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cs-CZ"/>
        </w:rPr>
      </w:pPr>
      <w:r w:rsidRPr="4D637FE9" w:rsidR="4D637FE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cs-CZ"/>
        </w:rPr>
        <w:t xml:space="preserve">Příklad první věty: Jindřich odešel domů, my jsme však fotbal hráli dál. </w:t>
      </w:r>
      <w:r w:rsidRPr="4D637FE9" w:rsidR="4D637FE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cs-CZ"/>
        </w:rPr>
        <w:t>2 věty, I. věta hlavní, II. věta hlavní</w:t>
      </w:r>
    </w:p>
    <w:p w:rsidR="4D637FE9" w:rsidP="4D637FE9" w:rsidRDefault="4D637FE9" w14:paraId="15ABC616" w14:textId="624619BD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cs-CZ"/>
        </w:rPr>
      </w:pPr>
      <w:r w:rsidRPr="4D637FE9" w:rsidR="4D637FE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cs-CZ"/>
        </w:rPr>
        <w:t xml:space="preserve">Příklad druhé věty: Před námi se objevila podivuhodná stavba, která vypadala jako středověký hrad. </w:t>
      </w:r>
      <w:r w:rsidRPr="4D637FE9" w:rsidR="4D637FE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cs-CZ"/>
        </w:rPr>
        <w:t>2. věty, I. věta hlavní, II. věta vedlejší</w:t>
      </w:r>
    </w:p>
    <w:p w:rsidR="5D577A12" w:rsidP="3B4BEA45" w:rsidRDefault="5D577A12" w14:paraId="697D6BDF" w14:textId="0CF425C6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4D637FE9" w:rsidR="4D637FE9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4) Nakonec si zkuste ještě ve cvičení 86/3 nahrazovat vyznačené výrazy vedlejšími větami a opět složení nově vzniklých souvětí zapište.</w:t>
      </w:r>
    </w:p>
    <w:p w:rsidR="4D637FE9" w:rsidP="4D637FE9" w:rsidRDefault="4D637FE9" w14:paraId="11900D85" w14:textId="704A44D2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cs-CZ"/>
        </w:rPr>
      </w:pPr>
      <w:r w:rsidRPr="4D637FE9" w:rsidR="4D637FE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cs-CZ"/>
        </w:rPr>
        <w:t xml:space="preserve">Příklad první věty: Za teplého počasí jsme se chodili koupat. = </w:t>
      </w:r>
      <w:r w:rsidRPr="4D637FE9" w:rsidR="4D637FE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cs-CZ"/>
        </w:rPr>
        <w:t>Když bylo teplé počasí,</w:t>
      </w:r>
      <w:r w:rsidRPr="4D637FE9" w:rsidR="4D637FE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cs-CZ"/>
        </w:rPr>
        <w:t xml:space="preserve"> chodili jsme se koupat. 2 věty, I. věta vedlejší, II. věta hlavní</w:t>
      </w:r>
    </w:p>
    <w:p w:rsidR="4D637FE9" w:rsidP="4D637FE9" w:rsidRDefault="4D637FE9" w14:paraId="51937291" w14:textId="00EC5B95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p w:rsidR="4D637FE9" w:rsidP="4D637FE9" w:rsidRDefault="4D637FE9" w14:paraId="3EAD3EB3" w14:textId="55B2CEBC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p w:rsidR="2F5C0E6C" w:rsidP="3B4BEA45" w:rsidRDefault="2F5C0E6C" w14:paraId="47B8F81E" w14:textId="627AC5B2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B4BEA45" w:rsidR="3B4BEA4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Sloh</w:t>
      </w:r>
    </w:p>
    <w:p w:rsidR="5D577A12" w:rsidP="66C5FF13" w:rsidRDefault="5D577A12" w14:paraId="54724740" w14:textId="11ED085B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</w:pPr>
      <w:r w:rsidRPr="4D637FE9" w:rsidR="4D637FE9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Dokončení příběhu</w:t>
      </w:r>
    </w:p>
    <w:p w:rsidR="4D637FE9" w:rsidP="4D637FE9" w:rsidRDefault="4D637FE9" w14:paraId="77DF2165" w14:textId="5E7291B5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4D637FE9" w:rsidR="4D637FE9">
        <w:rPr>
          <w:rFonts w:ascii="Times New Roman" w:hAnsi="Times New Roman" w:eastAsia="Times New Roman" w:cs="Times New Roman"/>
          <w:sz w:val="24"/>
          <w:szCs w:val="24"/>
        </w:rPr>
        <w:t xml:space="preserve">Minule jste si zkusili dovyprávět příběh, u kterého byl zadaný jen jeho začátek. Dnes vás buse čekat cvičení 138/2. Z něj jsou zde uvedena jen dvě souvětí (první souvětí: 3 věty, všechny hlavní; druhé souvětí: 2 věty, obě hlavní) zhruba v polovině příběhu. Vaším úkolem je tedy příběh domyslet – jak začal (pak se odehrály dvě uvedené věty) a jak asi skončil. Své výtvory mi opět můžete poslat na </w:t>
      </w:r>
      <w:proofErr w:type="spellStart"/>
      <w:r w:rsidRPr="4D637FE9" w:rsidR="4D637FE9">
        <w:rPr>
          <w:rFonts w:ascii="Times New Roman" w:hAnsi="Times New Roman" w:eastAsia="Times New Roman" w:cs="Times New Roman"/>
          <w:sz w:val="24"/>
          <w:szCs w:val="24"/>
        </w:rPr>
        <w:t>masek@zsholysov</w:t>
      </w:r>
      <w:proofErr w:type="spellEnd"/>
      <w:r w:rsidRPr="4D637FE9" w:rsidR="4D637FE9">
        <w:rPr>
          <w:rFonts w:ascii="Times New Roman" w:hAnsi="Times New Roman" w:eastAsia="Times New Roman" w:cs="Times New Roman"/>
          <w:sz w:val="24"/>
          <w:szCs w:val="24"/>
        </w:rPr>
        <w:t>.cz.</w:t>
      </w:r>
    </w:p>
    <w:p w:rsidR="3B4BEA45" w:rsidP="3B4BEA45" w:rsidRDefault="3B4BEA45" w14:paraId="6933B96A" w14:textId="73CB3FDC">
      <w:pPr>
        <w:pStyle w:val="Normal"/>
        <w:bidi w:val="0"/>
        <w:spacing w:before="0" w:beforeAutospacing="off" w:after="16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3B4BEA45" w:rsidP="3B4BEA45" w:rsidRDefault="3B4BEA45" w14:paraId="411B8080" w14:textId="64249302">
      <w:pPr>
        <w:pStyle w:val="Normal"/>
        <w:bidi w:val="0"/>
        <w:spacing w:before="0" w:beforeAutospacing="off" w:after="16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2F5C0E6C" w:rsidP="3B4BEA45" w:rsidRDefault="2F5C0E6C" w14:paraId="6A5E0B65" w14:textId="2EBCA017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4D637FE9" w:rsidR="4D637FE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Literatura</w:t>
      </w:r>
    </w:p>
    <w:p w:rsidR="4D637FE9" w:rsidP="4D637FE9" w:rsidRDefault="4D637FE9" w14:paraId="2645E20F" w14:textId="391469E1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4D637FE9" w:rsidR="4D637FE9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1) Zapište si do sešitu krátký zápis:</w:t>
      </w:r>
    </w:p>
    <w:p w:rsidR="4D637FE9" w:rsidP="4D637FE9" w:rsidRDefault="4D637FE9" w14:paraId="67771400" w14:textId="234AB47E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8"/>
          <w:szCs w:val="28"/>
          <w:u w:val="single"/>
          <w:lang w:val="cs-CZ"/>
        </w:rPr>
      </w:pPr>
      <w:r w:rsidRPr="4D637FE9" w:rsidR="4D637FE9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8"/>
          <w:szCs w:val="28"/>
          <w:u w:val="single"/>
          <w:lang w:val="cs-CZ"/>
        </w:rPr>
        <w:t>Smysl pro nesmysl</w:t>
      </w:r>
    </w:p>
    <w:p w:rsidR="4D637FE9" w:rsidP="4D637FE9" w:rsidRDefault="4D637FE9" w14:paraId="7738C072" w14:textId="4E0E7C05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cs-CZ"/>
        </w:rPr>
      </w:pPr>
      <w:r w:rsidRPr="4D637FE9" w:rsidR="4D637FE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cs-CZ"/>
        </w:rPr>
        <w:t xml:space="preserve">- nonsensová poezie – básničky nemají význam (zcela či částečně), mají působit legračním dojmem a vést k zamyšlení (autoři: Ch. </w:t>
      </w:r>
      <w:proofErr w:type="spellStart"/>
      <w:r w:rsidRPr="4D637FE9" w:rsidR="4D637FE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cs-CZ"/>
        </w:rPr>
        <w:t>Morgenstern</w:t>
      </w:r>
      <w:proofErr w:type="spellEnd"/>
      <w:r w:rsidRPr="4D637FE9" w:rsidR="4D637FE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cs-CZ"/>
        </w:rPr>
        <w:t>, E. Frynta, I. Vyskočil, P. Nikl)</w:t>
      </w:r>
    </w:p>
    <w:p w:rsidR="4D637FE9" w:rsidP="4D637FE9" w:rsidRDefault="4D637FE9" w14:paraId="69120ABF" w14:textId="2CA5D530">
      <w:pPr>
        <w:pStyle w:val="Normal"/>
        <w:jc w:val="both"/>
      </w:pPr>
      <w:r w:rsidRPr="4D637FE9" w:rsidR="4D637FE9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</w:p>
    <w:p w:rsidR="4D637FE9" w:rsidP="4D637FE9" w:rsidRDefault="4D637FE9" w14:paraId="648B7613" w14:textId="1216E6CC">
      <w:pPr>
        <w:pStyle w:val="Normal"/>
        <w:jc w:val="both"/>
      </w:pPr>
      <w:r w:rsidRPr="4D637FE9" w:rsidR="4D637FE9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2) Přečtěte si všechny básničky v čítance na stranách 172 a 173. Zkuste u každé z nich vysvětlit, v čem je jejich vtip.</w:t>
      </w:r>
    </w:p>
    <w:p w:rsidR="4D637FE9" w:rsidP="4D637FE9" w:rsidRDefault="4D637FE9" w14:paraId="3EED4D32" w14:textId="00491F8E">
      <w:pPr>
        <w:pStyle w:val="Normal"/>
        <w:jc w:val="both"/>
      </w:pPr>
      <w:r w:rsidRPr="4D637FE9" w:rsidR="4D637FE9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3) Dvě z básniček, které se ti nejvíce líbí, si přepiš do sešitu.</w:t>
      </w:r>
    </w:p>
    <w:p w:rsidR="4D637FE9" w:rsidP="4D637FE9" w:rsidRDefault="4D637FE9" w14:paraId="1C7615EC" w14:textId="3C42D740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0FA9158"/>
  <w15:docId w15:val="{87a5a220-329b-42e8-b8e5-e0a227c37ce9}"/>
  <w:rsids>
    <w:rsidRoot w:val="245843AF"/>
    <w:rsid w:val="145DC333"/>
    <w:rsid w:val="1FCB9C27"/>
    <w:rsid w:val="245843AF"/>
    <w:rsid w:val="2764C63A"/>
    <w:rsid w:val="2F5C0E6C"/>
    <w:rsid w:val="2F7C8B6C"/>
    <w:rsid w:val="3A3157AF"/>
    <w:rsid w:val="3B4BEA45"/>
    <w:rsid w:val="4D637FE9"/>
    <w:rsid w:val="56E94B45"/>
    <w:rsid w:val="57B403EC"/>
    <w:rsid w:val="593019F6"/>
    <w:rsid w:val="5D577A12"/>
    <w:rsid w:val="60FA9158"/>
    <w:rsid w:val="66C5FF13"/>
    <w:rsid w:val="7488ADF9"/>
    <w:rsid w:val="7AC7BBC2"/>
    <w:rsid w:val="7E73245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478872e89614c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2020-05-12T08:58:09.8065174Z</dcterms:created>
  <dcterms:modified xsi:type="dcterms:W3CDTF">2020-05-12T09:33:42.9338130Z</dcterms:modified>
  <dc:creator>Michal Mašek</dc:creator>
  <lastModifiedBy>Michal Mašek</lastModifiedBy>
</coreProperties>
</file>