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96" w:rsidRPr="002073AE" w:rsidRDefault="002073AE">
      <w:pPr>
        <w:rPr>
          <w:b/>
          <w:u w:val="single"/>
        </w:rPr>
      </w:pPr>
      <w:r w:rsidRPr="002073AE">
        <w:rPr>
          <w:u w:val="single"/>
        </w:rPr>
        <w:t xml:space="preserve">Pravidla tvorby a hodnocení projektu: </w:t>
      </w:r>
      <w:r w:rsidRPr="002073AE">
        <w:rPr>
          <w:b/>
          <w:u w:val="single"/>
        </w:rPr>
        <w:t>Rodokmen</w:t>
      </w:r>
    </w:p>
    <w:p w:rsidR="002073AE" w:rsidRDefault="002073AE">
      <w:pPr>
        <w:rPr>
          <w:u w:val="single"/>
        </w:rPr>
      </w:pPr>
      <w:r>
        <w:rPr>
          <w:u w:val="single"/>
        </w:rPr>
        <w:t>Zadání</w:t>
      </w:r>
    </w:p>
    <w:p w:rsidR="002073AE" w:rsidRDefault="002073AE">
      <w:r>
        <w:t>1) Vytvoř rodokmen nejbližší rodiny na A4 (prarodiče, rodiče, děti) dle příkladu a pravidel tvorby (viz.</w:t>
      </w:r>
      <w:r w:rsidR="00023944">
        <w:t xml:space="preserve"> </w:t>
      </w:r>
      <w:proofErr w:type="gramStart"/>
      <w:r w:rsidR="00023944">
        <w:t>příloha</w:t>
      </w:r>
      <w:proofErr w:type="gramEnd"/>
      <w:r>
        <w:t>). (10b)</w:t>
      </w:r>
    </w:p>
    <w:p w:rsidR="002073AE" w:rsidRDefault="002073AE">
      <w:r>
        <w:tab/>
        <w:t xml:space="preserve">I) správné grafické označení pohlaví </w:t>
      </w:r>
      <w:r w:rsidR="00023944">
        <w:t xml:space="preserve"> a </w:t>
      </w:r>
      <w:proofErr w:type="gramStart"/>
      <w:r w:rsidR="00023944">
        <w:t>jména</w:t>
      </w:r>
      <w:r>
        <w:t>(3b</w:t>
      </w:r>
      <w:proofErr w:type="gramEnd"/>
      <w:r>
        <w:t>)</w:t>
      </w:r>
    </w:p>
    <w:p w:rsidR="002073AE" w:rsidRDefault="002073AE">
      <w:r>
        <w:tab/>
        <w:t>II)správné vyznačení rodinných vztahů (3b)</w:t>
      </w:r>
    </w:p>
    <w:p w:rsidR="002073AE" w:rsidRDefault="002073AE">
      <w:r>
        <w:tab/>
        <w:t>III) celková grafická úprava (4b)</w:t>
      </w:r>
    </w:p>
    <w:p w:rsidR="002073AE" w:rsidRDefault="002073AE">
      <w:r>
        <w:t>2) U každého člena rodiny doplň barvu očí. (3b)</w:t>
      </w:r>
    </w:p>
    <w:p w:rsidR="002073AE" w:rsidRDefault="002073AE">
      <w:r>
        <w:t>3) Napiš krátký odstavec, který charakterizuje tvo</w:t>
      </w:r>
      <w:r w:rsidR="00023944">
        <w:t>ji nejbližší rodinu (hodnocena úprava a jazyková správnost).</w:t>
      </w:r>
      <w:r>
        <w:t xml:space="preserve"> (3b)</w:t>
      </w:r>
    </w:p>
    <w:p w:rsidR="002073AE" w:rsidRPr="00023944" w:rsidRDefault="00023944">
      <w:pPr>
        <w:rPr>
          <w:b/>
          <w:u w:val="single"/>
        </w:rPr>
      </w:pPr>
      <w:r w:rsidRPr="00023944">
        <w:rPr>
          <w:b/>
          <w:noProof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228600</wp:posOffset>
            </wp:positionV>
            <wp:extent cx="2981960" cy="857250"/>
            <wp:effectExtent l="19050" t="0" r="8890" b="0"/>
            <wp:wrapTight wrapText="bothSides">
              <wp:wrapPolygon edited="0">
                <wp:start x="-138" y="0"/>
                <wp:lineTo x="-138" y="21120"/>
                <wp:lineTo x="21664" y="21120"/>
                <wp:lineTo x="21664" y="0"/>
                <wp:lineTo x="-138" y="0"/>
              </wp:wrapPolygon>
            </wp:wrapTight>
            <wp:docPr id="1" name="Obrázek 0" descr="muž ž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ž žen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3AE" w:rsidRPr="00023944">
        <w:rPr>
          <w:b/>
          <w:u w:val="single"/>
        </w:rPr>
        <w:t>Hodnocení</w:t>
      </w:r>
      <w:r w:rsidR="002073AE" w:rsidRPr="00023944">
        <w:rPr>
          <w:u w:val="single"/>
        </w:rPr>
        <w:t>:16-14b:</w:t>
      </w:r>
      <w:r w:rsidR="002073AE" w:rsidRPr="00023944">
        <w:rPr>
          <w:b/>
          <w:u w:val="single"/>
        </w:rPr>
        <w:t>1;</w:t>
      </w:r>
      <w:r w:rsidRPr="00023944">
        <w:rPr>
          <w:u w:val="single"/>
        </w:rPr>
        <w:t>13-11b:</w:t>
      </w:r>
      <w:r w:rsidRPr="00023944">
        <w:rPr>
          <w:b/>
          <w:u w:val="single"/>
        </w:rPr>
        <w:t>2;</w:t>
      </w:r>
      <w:r w:rsidRPr="00023944">
        <w:rPr>
          <w:u w:val="single"/>
        </w:rPr>
        <w:t>10-6b:</w:t>
      </w:r>
      <w:r w:rsidRPr="00023944">
        <w:rPr>
          <w:b/>
          <w:u w:val="single"/>
        </w:rPr>
        <w:t>3;</w:t>
      </w:r>
      <w:r w:rsidRPr="00023944">
        <w:rPr>
          <w:u w:val="single"/>
        </w:rPr>
        <w:t>5-3b:</w:t>
      </w:r>
      <w:r w:rsidRPr="00023944">
        <w:rPr>
          <w:b/>
          <w:u w:val="single"/>
        </w:rPr>
        <w:t>4;</w:t>
      </w:r>
      <w:r w:rsidRPr="00023944">
        <w:rPr>
          <w:u w:val="single"/>
        </w:rPr>
        <w:t>2-0b:</w:t>
      </w:r>
      <w:r w:rsidRPr="00023944">
        <w:rPr>
          <w:b/>
          <w:u w:val="single"/>
        </w:rPr>
        <w:t>5</w:t>
      </w:r>
    </w:p>
    <w:p w:rsidR="00023944" w:rsidRPr="00023944" w:rsidRDefault="00023944">
      <w:pPr>
        <w:rPr>
          <w:u w:val="single"/>
        </w:rPr>
      </w:pPr>
      <w:r w:rsidRPr="00023944">
        <w:rPr>
          <w:u w:val="single"/>
        </w:rPr>
        <w:t>Přílohy</w:t>
      </w:r>
    </w:p>
    <w:p w:rsidR="00023944" w:rsidRDefault="00023944">
      <w:r>
        <w:t>1) Pravidla označení pohlaví.</w:t>
      </w:r>
    </w:p>
    <w:p w:rsidR="00023944" w:rsidRDefault="0002394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211455</wp:posOffset>
            </wp:positionV>
            <wp:extent cx="2105025" cy="2314575"/>
            <wp:effectExtent l="19050" t="0" r="9525" b="0"/>
            <wp:wrapTight wrapText="bothSides">
              <wp:wrapPolygon edited="0">
                <wp:start x="-195" y="0"/>
                <wp:lineTo x="-195" y="21511"/>
                <wp:lineTo x="21698" y="21511"/>
                <wp:lineTo x="21698" y="0"/>
                <wp:lineTo x="-195" y="0"/>
              </wp:wrapPolygon>
            </wp:wrapTight>
            <wp:docPr id="2" name="Obrázek 1" descr="vztah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tah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944" w:rsidRDefault="00023944"/>
    <w:p w:rsidR="00023944" w:rsidRDefault="00023944">
      <w:r>
        <w:t>2) Pravidla označení rodinných vztahů.</w:t>
      </w:r>
    </w:p>
    <w:p w:rsidR="00023944" w:rsidRDefault="00023944"/>
    <w:p w:rsidR="00023944" w:rsidRDefault="00023944"/>
    <w:p w:rsidR="00023944" w:rsidRDefault="00023944"/>
    <w:p w:rsidR="00023944" w:rsidRDefault="00023944"/>
    <w:p w:rsidR="00023944" w:rsidRDefault="00023944"/>
    <w:p w:rsidR="00023944" w:rsidRPr="00023944" w:rsidRDefault="00023944">
      <w:r>
        <w:t>3) Příklad rodokmenu (schéma).</w:t>
      </w:r>
      <w:r>
        <w:rPr>
          <w:noProof/>
          <w:lang w:eastAsia="cs-CZ"/>
        </w:rPr>
        <w:drawing>
          <wp:inline distT="0" distB="0" distL="0" distR="0">
            <wp:extent cx="4486275" cy="2232753"/>
            <wp:effectExtent l="19050" t="0" r="9525" b="0"/>
            <wp:docPr id="3" name="Obrázek 2" descr="schema-zakl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-zakla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23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944" w:rsidRPr="00023944" w:rsidSect="0002394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AE"/>
    <w:rsid w:val="00023944"/>
    <w:rsid w:val="002073AE"/>
    <w:rsid w:val="002E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3B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Dáňa</dc:creator>
  <cp:lastModifiedBy>Michal Dáňa</cp:lastModifiedBy>
  <cp:revision>1</cp:revision>
  <dcterms:created xsi:type="dcterms:W3CDTF">2020-01-16T17:34:00Z</dcterms:created>
  <dcterms:modified xsi:type="dcterms:W3CDTF">2020-01-16T17:49:00Z</dcterms:modified>
</cp:coreProperties>
</file>