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5F" w:rsidRPr="007F26D4" w:rsidRDefault="007F26D4" w:rsidP="007F26D4">
      <w:pPr>
        <w:spacing w:line="360" w:lineRule="auto"/>
        <w:jc w:val="center"/>
        <w:rPr>
          <w:b/>
          <w:sz w:val="40"/>
        </w:rPr>
      </w:pPr>
      <w:r w:rsidRPr="007F26D4">
        <w:rPr>
          <w:b/>
          <w:sz w:val="40"/>
        </w:rPr>
        <w:t>Souvětí – procvičování</w:t>
      </w:r>
    </w:p>
    <w:p w:rsidR="007F26D4" w:rsidRPr="007F26D4" w:rsidRDefault="007F26D4" w:rsidP="00FA7FA0">
      <w:pPr>
        <w:spacing w:line="360" w:lineRule="auto"/>
        <w:jc w:val="both"/>
        <w:rPr>
          <w:b/>
        </w:rPr>
      </w:pPr>
      <w:r w:rsidRPr="007F26D4">
        <w:rPr>
          <w:b/>
          <w:sz w:val="28"/>
        </w:rPr>
        <w:t>1) Z vět jednoduchých utvořte souvětí a určete v nich věty hlavní a vedlejší:</w:t>
      </w:r>
    </w:p>
    <w:p w:rsidR="00FA7FA0" w:rsidRDefault="007F26D4" w:rsidP="00FA7FA0">
      <w:pPr>
        <w:spacing w:after="0" w:line="360" w:lineRule="auto"/>
        <w:jc w:val="both"/>
        <w:rPr>
          <w:i/>
        </w:rPr>
      </w:pPr>
      <w:r w:rsidRPr="00FA7FA0">
        <w:rPr>
          <w:i/>
        </w:rPr>
        <w:t>Např. V neděli jsme se šli do zoo podívat</w:t>
      </w:r>
      <w:r w:rsidR="00FA7FA0" w:rsidRPr="00FA7FA0">
        <w:rPr>
          <w:i/>
        </w:rPr>
        <w:t xml:space="preserve"> na lvy a tygry.</w:t>
      </w:r>
    </w:p>
    <w:p w:rsidR="007F26D4" w:rsidRPr="00FA7FA0" w:rsidRDefault="00FA7FA0" w:rsidP="00FA7FA0">
      <w:pPr>
        <w:pStyle w:val="Odstavecseseznamem"/>
        <w:numPr>
          <w:ilvl w:val="0"/>
          <w:numId w:val="1"/>
        </w:numPr>
        <w:spacing w:line="360" w:lineRule="auto"/>
        <w:ind w:left="567"/>
        <w:jc w:val="both"/>
        <w:rPr>
          <w:i/>
        </w:rPr>
      </w:pPr>
      <w:r w:rsidRPr="00FA7FA0">
        <w:rPr>
          <w:i/>
        </w:rPr>
        <w:t>V neděli jsme šli do zoo (H), abychom se podívali na lvy a tygry (V).</w:t>
      </w:r>
    </w:p>
    <w:p w:rsidR="00FA7FA0" w:rsidRDefault="00FA7FA0" w:rsidP="00FA7FA0">
      <w:pPr>
        <w:spacing w:after="0" w:line="360" w:lineRule="auto"/>
        <w:jc w:val="both"/>
      </w:pPr>
      <w:r>
        <w:t xml:space="preserve">Křemenáč osikový je výbornou jedlou houbou pro sběr. </w:t>
      </w:r>
    </w:p>
    <w:p w:rsidR="00FA7FA0" w:rsidRPr="00FA7FA0" w:rsidRDefault="00FA7FA0" w:rsidP="00FA7FA0">
      <w:pPr>
        <w:pStyle w:val="Odstavecseseznamem"/>
        <w:numPr>
          <w:ilvl w:val="0"/>
          <w:numId w:val="1"/>
        </w:numPr>
        <w:spacing w:line="360" w:lineRule="auto"/>
        <w:ind w:left="426"/>
        <w:jc w:val="both"/>
        <w:rPr>
          <w:color w:val="0070C0"/>
        </w:rPr>
      </w:pPr>
    </w:p>
    <w:p w:rsidR="007B6572" w:rsidRDefault="007B6572" w:rsidP="00724AB1">
      <w:pPr>
        <w:spacing w:after="0" w:line="360" w:lineRule="auto"/>
        <w:jc w:val="both"/>
      </w:pPr>
    </w:p>
    <w:p w:rsidR="00FA7FA0" w:rsidRDefault="00FA7FA0" w:rsidP="00724AB1">
      <w:pPr>
        <w:spacing w:after="0" w:line="360" w:lineRule="auto"/>
        <w:jc w:val="both"/>
      </w:pPr>
      <w:r>
        <w:t>Přes dokonalé pavučiny z jemných vláken jsou pavouci pro většinu lidí</w:t>
      </w:r>
      <w:r w:rsidR="00724AB1">
        <w:t xml:space="preserve"> tvorové odporní.</w:t>
      </w:r>
    </w:p>
    <w:p w:rsidR="00724AB1" w:rsidRPr="00724AB1" w:rsidRDefault="00724AB1" w:rsidP="00724AB1">
      <w:pPr>
        <w:pStyle w:val="Odstavecseseznamem"/>
        <w:numPr>
          <w:ilvl w:val="0"/>
          <w:numId w:val="1"/>
        </w:numPr>
        <w:spacing w:line="360" w:lineRule="auto"/>
        <w:ind w:left="426"/>
        <w:jc w:val="both"/>
        <w:rPr>
          <w:color w:val="0070C0"/>
        </w:rPr>
      </w:pPr>
    </w:p>
    <w:p w:rsidR="007B6572" w:rsidRDefault="007B6572" w:rsidP="00724AB1">
      <w:pPr>
        <w:spacing w:after="0" w:line="360" w:lineRule="auto"/>
        <w:jc w:val="both"/>
      </w:pPr>
    </w:p>
    <w:p w:rsidR="00724AB1" w:rsidRDefault="00724AB1" w:rsidP="00724AB1">
      <w:pPr>
        <w:spacing w:after="0" w:line="360" w:lineRule="auto"/>
        <w:jc w:val="both"/>
      </w:pPr>
      <w:r>
        <w:t>Všichni chovatelé vodního ptactva jsou přesvědčeni o nejkrásnějším vzhledu kachničky karolínské ze Severní Ameriky.</w:t>
      </w:r>
    </w:p>
    <w:p w:rsidR="00724AB1" w:rsidRPr="00724AB1" w:rsidRDefault="00724AB1" w:rsidP="00724AB1">
      <w:pPr>
        <w:pStyle w:val="Odstavecseseznamem"/>
        <w:numPr>
          <w:ilvl w:val="0"/>
          <w:numId w:val="1"/>
        </w:numPr>
        <w:spacing w:line="360" w:lineRule="auto"/>
        <w:ind w:left="426"/>
        <w:jc w:val="both"/>
        <w:rPr>
          <w:color w:val="0070C0"/>
        </w:rPr>
      </w:pPr>
    </w:p>
    <w:p w:rsidR="00724AB1" w:rsidRDefault="00724AB1" w:rsidP="00724AB1">
      <w:pPr>
        <w:spacing w:line="360" w:lineRule="auto"/>
        <w:jc w:val="both"/>
      </w:pPr>
    </w:p>
    <w:p w:rsidR="007B6572" w:rsidRDefault="007B6572" w:rsidP="00724AB1">
      <w:pPr>
        <w:spacing w:line="360" w:lineRule="auto"/>
        <w:jc w:val="both"/>
      </w:pPr>
    </w:p>
    <w:p w:rsidR="00724AB1" w:rsidRPr="00724AB1" w:rsidRDefault="00724AB1" w:rsidP="00724AB1">
      <w:pPr>
        <w:spacing w:line="360" w:lineRule="auto"/>
        <w:jc w:val="both"/>
        <w:rPr>
          <w:b/>
          <w:sz w:val="28"/>
        </w:rPr>
      </w:pPr>
      <w:r w:rsidRPr="00724AB1">
        <w:rPr>
          <w:b/>
          <w:sz w:val="28"/>
        </w:rPr>
        <w:t>2) Rozdělte spojovací výrazy podle slovních druhů:</w:t>
      </w:r>
    </w:p>
    <w:p w:rsidR="00724AB1" w:rsidRDefault="00724AB1" w:rsidP="00724AB1">
      <w:pPr>
        <w:spacing w:line="360" w:lineRule="auto"/>
        <w:jc w:val="both"/>
      </w:pPr>
      <w:proofErr w:type="gramStart"/>
      <w:r>
        <w:t>jakému</w:t>
      </w:r>
      <w:proofErr w:type="gramEnd"/>
      <w:r>
        <w:t xml:space="preserve">, ale, kde, protože, aby, kdy, zda, když, kam, co, odkud, jenž, že, čí, kteří, odkdy, až, kdo, proč, komu, </w:t>
      </w:r>
      <w:proofErr w:type="gramStart"/>
      <w:r>
        <w:t>kolik</w:t>
      </w:r>
      <w:proofErr w:type="gramEnd"/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24AB1" w:rsidTr="00724AB1">
        <w:trPr>
          <w:trHeight w:val="454"/>
        </w:trPr>
        <w:tc>
          <w:tcPr>
            <w:tcW w:w="3070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b/>
                <w:sz w:val="28"/>
              </w:rPr>
            </w:pPr>
            <w:r w:rsidRPr="00724AB1">
              <w:rPr>
                <w:b/>
                <w:sz w:val="28"/>
              </w:rPr>
              <w:t>spojky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b/>
                <w:sz w:val="28"/>
              </w:rPr>
            </w:pPr>
            <w:r w:rsidRPr="00724AB1">
              <w:rPr>
                <w:b/>
                <w:sz w:val="28"/>
              </w:rPr>
              <w:t>zájmena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b/>
                <w:sz w:val="28"/>
              </w:rPr>
            </w:pPr>
            <w:r w:rsidRPr="00724AB1">
              <w:rPr>
                <w:b/>
                <w:sz w:val="28"/>
              </w:rPr>
              <w:t>příslovce</w:t>
            </w: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  <w:tr w:rsidR="00724AB1" w:rsidTr="00724AB1">
        <w:trPr>
          <w:trHeight w:val="454"/>
        </w:trPr>
        <w:tc>
          <w:tcPr>
            <w:tcW w:w="3070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24AB1" w:rsidRPr="00724AB1" w:rsidRDefault="00724AB1" w:rsidP="00724AB1">
            <w:pPr>
              <w:jc w:val="center"/>
              <w:rPr>
                <w:color w:val="0070C0"/>
              </w:rPr>
            </w:pPr>
          </w:p>
        </w:tc>
      </w:tr>
    </w:tbl>
    <w:p w:rsidR="00724AB1" w:rsidRPr="007B6572" w:rsidRDefault="007B6572" w:rsidP="00724AB1">
      <w:pPr>
        <w:spacing w:line="360" w:lineRule="auto"/>
        <w:jc w:val="both"/>
        <w:rPr>
          <w:b/>
          <w:sz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4F700" wp14:editId="535476DE">
                <wp:simplePos x="0" y="0"/>
                <wp:positionH relativeFrom="column">
                  <wp:posOffset>3538855</wp:posOffset>
                </wp:positionH>
                <wp:positionV relativeFrom="paragraph">
                  <wp:posOffset>367030</wp:posOffset>
                </wp:positionV>
                <wp:extent cx="571500" cy="258445"/>
                <wp:effectExtent l="0" t="0" r="19050" b="2730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572" w:rsidRPr="00D8323A" w:rsidRDefault="007B6572" w:rsidP="007B6572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8.65pt;margin-top:28.9pt;width:4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">
                <v:textbox>
                  <w:txbxContent>
                    <w:p w:rsidR="007B6572" w:rsidRPr="00D8323A" w:rsidRDefault="007B6572" w:rsidP="007B6572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3184C" wp14:editId="1DC817D8">
                <wp:simplePos x="0" y="0"/>
                <wp:positionH relativeFrom="column">
                  <wp:posOffset>728980</wp:posOffset>
                </wp:positionH>
                <wp:positionV relativeFrom="paragraph">
                  <wp:posOffset>367030</wp:posOffset>
                </wp:positionV>
                <wp:extent cx="428625" cy="258445"/>
                <wp:effectExtent l="0" t="0" r="28575" b="2730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572" w:rsidRPr="00D8323A" w:rsidRDefault="007B6572" w:rsidP="007B6572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.4pt;margin-top:28.9pt;width:33.7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">
                <v:textbox>
                  <w:txbxContent>
                    <w:p w:rsidR="007B6572" w:rsidRPr="00D8323A" w:rsidRDefault="007B6572" w:rsidP="007B6572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6572">
        <w:rPr>
          <w:b/>
          <w:sz w:val="28"/>
        </w:rPr>
        <w:t>3) Doplňte chybějící spojovací výrazy:</w:t>
      </w:r>
    </w:p>
    <w:p w:rsidR="00CE6DEB" w:rsidRDefault="00CE6DEB" w:rsidP="00A544E9">
      <w:pPr>
        <w:spacing w:after="0" w:line="360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2BC29" wp14:editId="0BE95F0B">
                <wp:simplePos x="0" y="0"/>
                <wp:positionH relativeFrom="column">
                  <wp:posOffset>1538605</wp:posOffset>
                </wp:positionH>
                <wp:positionV relativeFrom="paragraph">
                  <wp:posOffset>695325</wp:posOffset>
                </wp:positionV>
                <wp:extent cx="495300" cy="258445"/>
                <wp:effectExtent l="0" t="0" r="19050" b="2730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DEB" w:rsidRPr="00D8323A" w:rsidRDefault="00CE6DEB" w:rsidP="00CE6DEB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1.15pt;margin-top:54.75pt;width:39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">
                <v:textbox>
                  <w:txbxContent>
                    <w:p w:rsidR="00CE6DEB" w:rsidRPr="00D8323A" w:rsidRDefault="00CE6DEB" w:rsidP="00CE6DEB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5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EFDCED" wp14:editId="16FB1EDB">
                <wp:simplePos x="0" y="0"/>
                <wp:positionH relativeFrom="column">
                  <wp:posOffset>3329305</wp:posOffset>
                </wp:positionH>
                <wp:positionV relativeFrom="paragraph">
                  <wp:posOffset>457200</wp:posOffset>
                </wp:positionV>
                <wp:extent cx="523875" cy="258445"/>
                <wp:effectExtent l="0" t="0" r="28575" b="2730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572" w:rsidRPr="00D8323A" w:rsidRDefault="007B6572" w:rsidP="007B6572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2.15pt;margin-top:36pt;width:41.25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">
                <v:textbox>
                  <w:txbxContent>
                    <w:p w:rsidR="007B6572" w:rsidRPr="00D8323A" w:rsidRDefault="007B6572" w:rsidP="007B6572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5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7839" wp14:editId="109FF32F">
                <wp:simplePos x="0" y="0"/>
                <wp:positionH relativeFrom="column">
                  <wp:posOffset>5186680</wp:posOffset>
                </wp:positionH>
                <wp:positionV relativeFrom="paragraph">
                  <wp:posOffset>190500</wp:posOffset>
                </wp:positionV>
                <wp:extent cx="666750" cy="258445"/>
                <wp:effectExtent l="0" t="0" r="19050" b="2730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572" w:rsidRPr="00D8323A" w:rsidRDefault="007B6572" w:rsidP="007B6572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08.4pt;margin-top:15pt;width:52.5pt;height:2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">
                <v:textbox>
                  <w:txbxContent>
                    <w:p w:rsidR="007B6572" w:rsidRPr="00D8323A" w:rsidRDefault="007B6572" w:rsidP="007B6572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57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108B2" wp14:editId="50F77E76">
                <wp:simplePos x="0" y="0"/>
                <wp:positionH relativeFrom="column">
                  <wp:posOffset>1329055</wp:posOffset>
                </wp:positionH>
                <wp:positionV relativeFrom="paragraph">
                  <wp:posOffset>190500</wp:posOffset>
                </wp:positionV>
                <wp:extent cx="428625" cy="258445"/>
                <wp:effectExtent l="0" t="0" r="28575" b="2730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572" w:rsidRPr="00D8323A" w:rsidRDefault="007B6572" w:rsidP="007B6572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04.65pt;margin-top:15pt;width:33.75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">
                <v:textbox>
                  <w:txbxContent>
                    <w:p w:rsidR="007B6572" w:rsidRPr="00D8323A" w:rsidRDefault="007B6572" w:rsidP="007B6572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572">
        <w:t xml:space="preserve">Vypráví se, </w:t>
      </w:r>
      <w:r w:rsidR="007B6572">
        <w:tab/>
      </w:r>
      <w:r w:rsidR="007B6572">
        <w:tab/>
        <w:t>hrad měl plno podzemních chodeb,</w:t>
      </w:r>
      <w:r w:rsidR="007B6572">
        <w:tab/>
      </w:r>
      <w:r w:rsidR="007B6572">
        <w:tab/>
        <w:t xml:space="preserve">    zůstaly neprozkoumány. Děti prosily dědečka,</w:t>
      </w:r>
      <w:r w:rsidR="007B6572">
        <w:tab/>
      </w:r>
      <w:r w:rsidR="007B6572">
        <w:tab/>
        <w:t xml:space="preserve"> jim vypravoval o svém mládí. Radek se u nás zastavil,</w:t>
      </w:r>
      <w:r w:rsidR="007B6572">
        <w:br/>
        <w:t>neznal zadání úkolu. Spatřili jsme mourovatou kočku,</w:t>
      </w:r>
      <w:r w:rsidR="007B6572">
        <w:tab/>
      </w:r>
      <w:r w:rsidR="007B6572">
        <w:tab/>
      </w:r>
      <w:proofErr w:type="gramStart"/>
      <w:r w:rsidR="007B6572">
        <w:t>se</w:t>
      </w:r>
      <w:proofErr w:type="gramEnd"/>
      <w:r w:rsidR="007B6572">
        <w:t xml:space="preserve"> mihla mezi zahrádkami. </w:t>
      </w:r>
      <w:r>
        <w:t>Poprvé jsem viděl moře,</w:t>
      </w:r>
      <w:r w:rsidR="00A544E9">
        <w:tab/>
      </w:r>
      <w:r w:rsidR="00A544E9">
        <w:tab/>
      </w:r>
      <w:proofErr w:type="gramStart"/>
      <w:r w:rsidR="00A544E9">
        <w:t>mi</w:t>
      </w:r>
      <w:proofErr w:type="gramEnd"/>
      <w:r w:rsidR="00A544E9">
        <w:t xml:space="preserve"> bylo dvanáct let.</w:t>
      </w:r>
    </w:p>
    <w:p w:rsidR="00A544E9" w:rsidRDefault="00A544E9" w:rsidP="00724AB1">
      <w:pPr>
        <w:spacing w:line="360" w:lineRule="auto"/>
        <w:jc w:val="both"/>
      </w:pPr>
    </w:p>
    <w:p w:rsidR="00CE6DEB" w:rsidRPr="00CE6DEB" w:rsidRDefault="00CE6DEB" w:rsidP="00724AB1">
      <w:pPr>
        <w:spacing w:line="360" w:lineRule="auto"/>
        <w:jc w:val="both"/>
        <w:rPr>
          <w:b/>
          <w:sz w:val="28"/>
        </w:rPr>
      </w:pPr>
      <w:r w:rsidRPr="00CE6DEB">
        <w:rPr>
          <w:b/>
          <w:sz w:val="28"/>
        </w:rPr>
        <w:t>4) Doplňte interpunkční znaménka.</w:t>
      </w:r>
    </w:p>
    <w:p w:rsidR="007B6572" w:rsidRDefault="007B6572" w:rsidP="00A544E9">
      <w:pPr>
        <w:spacing w:after="0" w:line="360" w:lineRule="auto"/>
        <w:jc w:val="both"/>
      </w:pPr>
      <w:r>
        <w:t xml:space="preserve"> </w:t>
      </w:r>
      <w:r w:rsidR="00CE6DEB">
        <w:t xml:space="preserve">Dívali jsme se na </w:t>
      </w:r>
      <w:proofErr w:type="gramStart"/>
      <w:r w:rsidR="00CE6DEB">
        <w:t>slunce které</w:t>
      </w:r>
      <w:proofErr w:type="gramEnd"/>
      <w:r w:rsidR="00CE6DEB">
        <w:t xml:space="preserve"> zapadalo za nejvyšší kopec. Když </w:t>
      </w:r>
      <w:proofErr w:type="gramStart"/>
      <w:r w:rsidR="00CE6DEB">
        <w:t>jsem</w:t>
      </w:r>
      <w:proofErr w:type="gramEnd"/>
      <w:r w:rsidR="00CE6DEB">
        <w:t xml:space="preserve"> napsal úkol mohl </w:t>
      </w:r>
      <w:proofErr w:type="gramStart"/>
      <w:r w:rsidR="00CE6DEB">
        <w:t>jsem</w:t>
      </w:r>
      <w:proofErr w:type="gramEnd"/>
      <w:r w:rsidR="00CE6DEB">
        <w:t xml:space="preserve"> jít bruslit. Paní učitelka zapsala do třídní knihy dva </w:t>
      </w:r>
      <w:proofErr w:type="gramStart"/>
      <w:r w:rsidR="00CE6DEB">
        <w:t>žáky kteří</w:t>
      </w:r>
      <w:proofErr w:type="gramEnd"/>
      <w:r w:rsidR="00CE6DEB">
        <w:t xml:space="preserve"> dnes chyběli. </w:t>
      </w:r>
      <w:proofErr w:type="gramStart"/>
      <w:r w:rsidR="00CE6DEB">
        <w:t>Květiny které</w:t>
      </w:r>
      <w:proofErr w:type="gramEnd"/>
      <w:r w:rsidR="00CE6DEB">
        <w:t xml:space="preserve"> kvetly na naší skalce zářily všemi barvami. Vedoucí závodník </w:t>
      </w:r>
      <w:proofErr w:type="gramStart"/>
      <w:r w:rsidR="00CE6DEB">
        <w:t>odstoupil protože</w:t>
      </w:r>
      <w:proofErr w:type="gramEnd"/>
      <w:r w:rsidR="00CE6DEB">
        <w:t xml:space="preserve"> měl poruchu v motoru. </w:t>
      </w:r>
      <w:proofErr w:type="gramStart"/>
      <w:r w:rsidR="00CE6DEB">
        <w:t>Napíšeš-li</w:t>
      </w:r>
      <w:proofErr w:type="gramEnd"/>
      <w:r w:rsidR="00CE6DEB">
        <w:t xml:space="preserve"> povídku </w:t>
      </w:r>
      <w:proofErr w:type="gramStart"/>
      <w:r w:rsidR="00CE6DEB">
        <w:t>nezapomeň</w:t>
      </w:r>
      <w:proofErr w:type="gramEnd"/>
      <w:r w:rsidR="00CE6DEB">
        <w:t xml:space="preserve"> ji poslat do soutěže. Sledovali jsme </w:t>
      </w:r>
      <w:proofErr w:type="gramStart"/>
      <w:r w:rsidR="00CE6DEB">
        <w:t>včely jak</w:t>
      </w:r>
      <w:proofErr w:type="gramEnd"/>
      <w:r w:rsidR="00CE6DEB">
        <w:t xml:space="preserve"> se slétávaly k úlům. Bylo by </w:t>
      </w:r>
      <w:proofErr w:type="gramStart"/>
      <w:r w:rsidR="00CE6DEB">
        <w:t>správné abyste</w:t>
      </w:r>
      <w:proofErr w:type="gramEnd"/>
      <w:r w:rsidR="00CE6DEB">
        <w:t xml:space="preserve"> se přiznali. Těšíme </w:t>
      </w:r>
      <w:proofErr w:type="gramStart"/>
      <w:r w:rsidR="00CE6DEB">
        <w:t>se že</w:t>
      </w:r>
      <w:proofErr w:type="gramEnd"/>
      <w:r w:rsidR="00CE6DEB">
        <w:t xml:space="preserve"> se brzy shledáme s našimi novými známými z dovolené. Jakmile se </w:t>
      </w:r>
      <w:proofErr w:type="gramStart"/>
      <w:r w:rsidR="00CE6DEB">
        <w:t>setmělo byly</w:t>
      </w:r>
      <w:proofErr w:type="gramEnd"/>
      <w:r w:rsidR="00CE6DEB">
        <w:t xml:space="preserve"> vidět první hvězdy.</w:t>
      </w:r>
    </w:p>
    <w:p w:rsidR="00A544E9" w:rsidRDefault="00A544E9" w:rsidP="00724AB1">
      <w:pPr>
        <w:spacing w:line="360" w:lineRule="auto"/>
        <w:jc w:val="both"/>
      </w:pPr>
    </w:p>
    <w:p w:rsidR="00A544E9" w:rsidRPr="00A544E9" w:rsidRDefault="00A544E9" w:rsidP="00724AB1">
      <w:pPr>
        <w:spacing w:line="360" w:lineRule="auto"/>
        <w:jc w:val="both"/>
        <w:rPr>
          <w:b/>
          <w:sz w:val="28"/>
        </w:rPr>
      </w:pPr>
      <w:r w:rsidRPr="00A544E9">
        <w:rPr>
          <w:noProof/>
          <w:lang w:eastAsia="cs-CZ"/>
        </w:rPr>
        <w:drawing>
          <wp:anchor distT="0" distB="0" distL="114300" distR="114300" simplePos="0" relativeHeight="251672576" behindDoc="0" locked="0" layoutInCell="1" allowOverlap="1" wp14:anchorId="759FBE76" wp14:editId="0C5ABBE4">
            <wp:simplePos x="0" y="0"/>
            <wp:positionH relativeFrom="column">
              <wp:posOffset>195580</wp:posOffset>
            </wp:positionH>
            <wp:positionV relativeFrom="paragraph">
              <wp:posOffset>387350</wp:posOffset>
            </wp:positionV>
            <wp:extent cx="2286000" cy="1134110"/>
            <wp:effectExtent l="0" t="0" r="0" b="889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4E9">
        <w:rPr>
          <w:b/>
          <w:sz w:val="28"/>
        </w:rPr>
        <w:t>5) Utvořte souvětí podle grafu:</w:t>
      </w:r>
    </w:p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A544E9" w:rsidTr="00A544E9">
        <w:trPr>
          <w:trHeight w:val="340"/>
        </w:trPr>
        <w:tc>
          <w:tcPr>
            <w:tcW w:w="4709" w:type="dxa"/>
            <w:vAlign w:val="center"/>
          </w:tcPr>
          <w:p w:rsidR="00A544E9" w:rsidRPr="00A544E9" w:rsidRDefault="00A544E9" w:rsidP="00A544E9">
            <w:pPr>
              <w:rPr>
                <w:color w:val="0070C0"/>
              </w:rPr>
            </w:pPr>
          </w:p>
        </w:tc>
      </w:tr>
      <w:tr w:rsidR="00A544E9" w:rsidTr="00A544E9">
        <w:trPr>
          <w:trHeight w:val="340"/>
        </w:trPr>
        <w:tc>
          <w:tcPr>
            <w:tcW w:w="4709" w:type="dxa"/>
            <w:vAlign w:val="center"/>
          </w:tcPr>
          <w:p w:rsidR="00A544E9" w:rsidRPr="00A544E9" w:rsidRDefault="00A544E9" w:rsidP="00A544E9">
            <w:pPr>
              <w:rPr>
                <w:color w:val="0070C0"/>
              </w:rPr>
            </w:pPr>
          </w:p>
        </w:tc>
      </w:tr>
      <w:tr w:rsidR="00A544E9" w:rsidTr="00A544E9">
        <w:trPr>
          <w:trHeight w:val="340"/>
        </w:trPr>
        <w:tc>
          <w:tcPr>
            <w:tcW w:w="4709" w:type="dxa"/>
            <w:vAlign w:val="center"/>
          </w:tcPr>
          <w:p w:rsidR="00A544E9" w:rsidRPr="00A544E9" w:rsidRDefault="00A544E9" w:rsidP="00A544E9">
            <w:pPr>
              <w:rPr>
                <w:color w:val="0070C0"/>
              </w:rPr>
            </w:pPr>
          </w:p>
        </w:tc>
      </w:tr>
    </w:tbl>
    <w:p w:rsidR="00A544E9" w:rsidRPr="00A544E9" w:rsidRDefault="00A544E9" w:rsidP="00724AB1">
      <w:pPr>
        <w:spacing w:line="360" w:lineRule="auto"/>
        <w:jc w:val="both"/>
        <w:rPr>
          <w:b/>
        </w:rPr>
      </w:pPr>
      <w:r w:rsidRPr="00A544E9">
        <w:rPr>
          <w:b/>
          <w:sz w:val="28"/>
        </w:rPr>
        <w:t>a)</w:t>
      </w:r>
      <w:r w:rsidRPr="00A544E9">
        <w:rPr>
          <w:b/>
        </w:rPr>
        <w:tab/>
      </w:r>
    </w:p>
    <w:p w:rsidR="00A544E9" w:rsidRDefault="00A544E9" w:rsidP="00724AB1">
      <w:pPr>
        <w:spacing w:line="360" w:lineRule="auto"/>
        <w:jc w:val="both"/>
      </w:pPr>
    </w:p>
    <w:p w:rsidR="00A544E9" w:rsidRDefault="00A544E9" w:rsidP="00724AB1">
      <w:pPr>
        <w:spacing w:line="360" w:lineRule="auto"/>
        <w:jc w:val="both"/>
      </w:pPr>
      <w:r w:rsidRPr="00A544E9"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5E104738" wp14:editId="31890A62">
            <wp:simplePos x="0" y="0"/>
            <wp:positionH relativeFrom="column">
              <wp:posOffset>281305</wp:posOffset>
            </wp:positionH>
            <wp:positionV relativeFrom="paragraph">
              <wp:posOffset>339725</wp:posOffset>
            </wp:positionV>
            <wp:extent cx="2143125" cy="1428750"/>
            <wp:effectExtent l="0" t="0" r="952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margin" w:tblpXSpec="right" w:tblpY="402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1725A7" w:rsidTr="001725A7">
        <w:trPr>
          <w:trHeight w:val="340"/>
        </w:trPr>
        <w:tc>
          <w:tcPr>
            <w:tcW w:w="4709" w:type="dxa"/>
            <w:vAlign w:val="center"/>
          </w:tcPr>
          <w:p w:rsidR="001725A7" w:rsidRPr="00A544E9" w:rsidRDefault="001725A7" w:rsidP="001725A7">
            <w:pPr>
              <w:rPr>
                <w:color w:val="0070C0"/>
              </w:rPr>
            </w:pPr>
          </w:p>
        </w:tc>
      </w:tr>
      <w:tr w:rsidR="001725A7" w:rsidTr="001725A7">
        <w:trPr>
          <w:trHeight w:val="340"/>
        </w:trPr>
        <w:tc>
          <w:tcPr>
            <w:tcW w:w="4709" w:type="dxa"/>
            <w:vAlign w:val="center"/>
          </w:tcPr>
          <w:p w:rsidR="001725A7" w:rsidRPr="00A544E9" w:rsidRDefault="001725A7" w:rsidP="001725A7">
            <w:pPr>
              <w:rPr>
                <w:color w:val="0070C0"/>
              </w:rPr>
            </w:pPr>
          </w:p>
        </w:tc>
      </w:tr>
      <w:tr w:rsidR="001725A7" w:rsidTr="001725A7">
        <w:trPr>
          <w:trHeight w:val="340"/>
        </w:trPr>
        <w:tc>
          <w:tcPr>
            <w:tcW w:w="4709" w:type="dxa"/>
            <w:vAlign w:val="center"/>
          </w:tcPr>
          <w:p w:rsidR="001725A7" w:rsidRPr="00A544E9" w:rsidRDefault="001725A7" w:rsidP="001725A7">
            <w:pPr>
              <w:rPr>
                <w:color w:val="0070C0"/>
              </w:rPr>
            </w:pPr>
          </w:p>
        </w:tc>
      </w:tr>
    </w:tbl>
    <w:p w:rsidR="00A544E9" w:rsidRPr="00A544E9" w:rsidRDefault="00A544E9" w:rsidP="00724AB1">
      <w:pPr>
        <w:spacing w:line="360" w:lineRule="auto"/>
        <w:jc w:val="both"/>
        <w:rPr>
          <w:b/>
          <w:sz w:val="28"/>
        </w:rPr>
      </w:pPr>
      <w:r w:rsidRPr="00A544E9">
        <w:rPr>
          <w:b/>
          <w:sz w:val="28"/>
        </w:rPr>
        <w:t>b)</w:t>
      </w:r>
    </w:p>
    <w:p w:rsidR="00A544E9" w:rsidRDefault="00A544E9" w:rsidP="00724AB1">
      <w:pPr>
        <w:spacing w:line="360" w:lineRule="auto"/>
        <w:jc w:val="both"/>
      </w:pPr>
    </w:p>
    <w:p w:rsidR="00CE6DEB" w:rsidRDefault="00CE6DEB" w:rsidP="00724AB1">
      <w:pPr>
        <w:spacing w:line="360" w:lineRule="auto"/>
        <w:jc w:val="both"/>
      </w:pPr>
    </w:p>
    <w:p w:rsidR="00A544E9" w:rsidRDefault="00A544E9" w:rsidP="00724AB1">
      <w:pPr>
        <w:spacing w:line="360" w:lineRule="auto"/>
        <w:jc w:val="both"/>
      </w:pPr>
    </w:p>
    <w:tbl>
      <w:tblPr>
        <w:tblStyle w:val="Mkatabulky"/>
        <w:tblpPr w:leftFromText="141" w:rightFromText="141" w:vertAnchor="text" w:horzAnchor="margin" w:tblpXSpec="right" w:tblpY="472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09"/>
      </w:tblGrid>
      <w:tr w:rsidR="001725A7" w:rsidTr="001725A7">
        <w:trPr>
          <w:trHeight w:val="340"/>
        </w:trPr>
        <w:tc>
          <w:tcPr>
            <w:tcW w:w="4709" w:type="dxa"/>
            <w:vAlign w:val="center"/>
          </w:tcPr>
          <w:p w:rsidR="001725A7" w:rsidRPr="00A544E9" w:rsidRDefault="001725A7" w:rsidP="001725A7">
            <w:pPr>
              <w:rPr>
                <w:color w:val="0070C0"/>
              </w:rPr>
            </w:pPr>
          </w:p>
        </w:tc>
      </w:tr>
      <w:tr w:rsidR="001725A7" w:rsidTr="001725A7">
        <w:trPr>
          <w:trHeight w:val="340"/>
        </w:trPr>
        <w:tc>
          <w:tcPr>
            <w:tcW w:w="4709" w:type="dxa"/>
            <w:vAlign w:val="center"/>
          </w:tcPr>
          <w:p w:rsidR="001725A7" w:rsidRPr="00A544E9" w:rsidRDefault="001725A7" w:rsidP="001725A7">
            <w:pPr>
              <w:rPr>
                <w:color w:val="0070C0"/>
              </w:rPr>
            </w:pPr>
          </w:p>
        </w:tc>
      </w:tr>
    </w:tbl>
    <w:p w:rsidR="00A544E9" w:rsidRPr="00A544E9" w:rsidRDefault="00A544E9" w:rsidP="00724AB1">
      <w:pPr>
        <w:spacing w:line="360" w:lineRule="auto"/>
        <w:jc w:val="both"/>
        <w:rPr>
          <w:b/>
          <w:sz w:val="28"/>
        </w:rPr>
      </w:pPr>
      <w:r w:rsidRPr="00A544E9"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5DD40B3E" wp14:editId="2AC0393E">
            <wp:simplePos x="0" y="0"/>
            <wp:positionH relativeFrom="column">
              <wp:posOffset>233680</wp:posOffset>
            </wp:positionH>
            <wp:positionV relativeFrom="paragraph">
              <wp:posOffset>51435</wp:posOffset>
            </wp:positionV>
            <wp:extent cx="1304290" cy="108585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4E9">
        <w:rPr>
          <w:b/>
          <w:sz w:val="28"/>
        </w:rPr>
        <w:t>c)</w:t>
      </w:r>
    </w:p>
    <w:p w:rsidR="00724AB1" w:rsidRDefault="00724AB1" w:rsidP="00724AB1">
      <w:pPr>
        <w:spacing w:line="360" w:lineRule="auto"/>
        <w:jc w:val="both"/>
      </w:pPr>
    </w:p>
    <w:p w:rsidR="00C73BF1" w:rsidRDefault="00C73BF1" w:rsidP="00724AB1">
      <w:pPr>
        <w:spacing w:line="360" w:lineRule="auto"/>
        <w:jc w:val="both"/>
      </w:pPr>
      <w:bookmarkStart w:id="0" w:name="_GoBack"/>
      <w:bookmarkEnd w:id="0"/>
    </w:p>
    <w:sectPr w:rsidR="00C7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13CB"/>
    <w:multiLevelType w:val="hybridMultilevel"/>
    <w:tmpl w:val="A48C1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D4"/>
    <w:rsid w:val="001725A7"/>
    <w:rsid w:val="005C6D85"/>
    <w:rsid w:val="00724AB1"/>
    <w:rsid w:val="0075185F"/>
    <w:rsid w:val="007B6572"/>
    <w:rsid w:val="007F26D4"/>
    <w:rsid w:val="00850046"/>
    <w:rsid w:val="00A544E9"/>
    <w:rsid w:val="00C73BF1"/>
    <w:rsid w:val="00CE6DEB"/>
    <w:rsid w:val="00F27393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FA0"/>
    <w:pPr>
      <w:ind w:left="720"/>
      <w:contextualSpacing/>
    </w:pPr>
  </w:style>
  <w:style w:type="table" w:styleId="Mkatabulky">
    <w:name w:val="Table Grid"/>
    <w:basedOn w:val="Normlntabulka"/>
    <w:uiPriority w:val="59"/>
    <w:rsid w:val="007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7FA0"/>
    <w:pPr>
      <w:ind w:left="720"/>
      <w:contextualSpacing/>
    </w:pPr>
  </w:style>
  <w:style w:type="table" w:styleId="Mkatabulky">
    <w:name w:val="Table Grid"/>
    <w:basedOn w:val="Normlntabulka"/>
    <w:uiPriority w:val="59"/>
    <w:rsid w:val="007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3</cp:revision>
  <cp:lastPrinted>2020-05-10T15:54:00Z</cp:lastPrinted>
  <dcterms:created xsi:type="dcterms:W3CDTF">2020-05-10T14:34:00Z</dcterms:created>
  <dcterms:modified xsi:type="dcterms:W3CDTF">2020-05-10T15:54:00Z</dcterms:modified>
</cp:coreProperties>
</file>