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Y="4681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430"/>
        <w:gridCol w:w="397"/>
        <w:gridCol w:w="397"/>
        <w:gridCol w:w="397"/>
        <w:gridCol w:w="430"/>
        <w:gridCol w:w="397"/>
        <w:gridCol w:w="397"/>
      </w:tblGrid>
      <w:tr w:rsidR="00D52E88" w:rsidTr="00F271D8">
        <w:trPr>
          <w:trHeight w:val="340"/>
        </w:trPr>
        <w:tc>
          <w:tcPr>
            <w:tcW w:w="397" w:type="dxa"/>
            <w:vAlign w:val="center"/>
          </w:tcPr>
          <w:p w:rsidR="00D52E88" w:rsidRPr="00D52E88" w:rsidRDefault="00D52E88" w:rsidP="00D52E88">
            <w:pPr>
              <w:jc w:val="center"/>
            </w:pPr>
            <w:r w:rsidRPr="00D62FA3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2D400" wp14:editId="4B1C0DB8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96520</wp:posOffset>
                      </wp:positionV>
                      <wp:extent cx="1952625" cy="0"/>
                      <wp:effectExtent l="0" t="0" r="9525" b="1905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5pt,7.6pt" to="151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" strokecolor="black [3213]"/>
                  </w:pict>
                </mc:Fallback>
              </mc:AlternateContent>
            </w:r>
            <w:r w:rsidRPr="00D52E88">
              <w:t>P</w:t>
            </w:r>
          </w:p>
        </w:tc>
        <w:tc>
          <w:tcPr>
            <w:tcW w:w="397" w:type="dxa"/>
            <w:vAlign w:val="center"/>
          </w:tcPr>
          <w:p w:rsidR="00D52E88" w:rsidRPr="00D52E88" w:rsidRDefault="00D52E88" w:rsidP="00D52E88">
            <w:pPr>
              <w:jc w:val="center"/>
            </w:pPr>
            <w:r w:rsidRPr="00D52E88">
              <w:t>S</w:t>
            </w:r>
          </w:p>
        </w:tc>
        <w:tc>
          <w:tcPr>
            <w:tcW w:w="397" w:type="dxa"/>
            <w:vAlign w:val="center"/>
          </w:tcPr>
          <w:p w:rsidR="00D52E88" w:rsidRPr="00D52E88" w:rsidRDefault="00D52E88" w:rsidP="00D52E88">
            <w:pPr>
              <w:jc w:val="center"/>
            </w:pPr>
            <w:r w:rsidRPr="00D52E88">
              <w:t>A</w:t>
            </w:r>
          </w:p>
        </w:tc>
        <w:tc>
          <w:tcPr>
            <w:tcW w:w="430" w:type="dxa"/>
            <w:vAlign w:val="center"/>
          </w:tcPr>
          <w:p w:rsidR="00D52E88" w:rsidRPr="00D52E88" w:rsidRDefault="00D52E88" w:rsidP="00D52E88">
            <w:pPr>
              <w:jc w:val="center"/>
            </w:pPr>
            <w:r w:rsidRPr="00D52E88">
              <w:t>L</w:t>
            </w:r>
          </w:p>
        </w:tc>
        <w:tc>
          <w:tcPr>
            <w:tcW w:w="397" w:type="dxa"/>
            <w:vAlign w:val="center"/>
          </w:tcPr>
          <w:p w:rsidR="00D52E88" w:rsidRPr="00D52E88" w:rsidRDefault="00D52E88" w:rsidP="00D52E88">
            <w:pPr>
              <w:jc w:val="center"/>
            </w:pPr>
            <w:r w:rsidRPr="00D52E88">
              <w:t>B</w:t>
            </w:r>
          </w:p>
        </w:tc>
        <w:tc>
          <w:tcPr>
            <w:tcW w:w="397" w:type="dxa"/>
            <w:vAlign w:val="center"/>
          </w:tcPr>
          <w:p w:rsidR="00D52E88" w:rsidRPr="00D52E88" w:rsidRDefault="00D52E88" w:rsidP="00D52E88">
            <w:pPr>
              <w:jc w:val="center"/>
            </w:pPr>
            <w:r w:rsidRPr="00D52E88">
              <w:t>Y</w:t>
            </w:r>
          </w:p>
        </w:tc>
        <w:tc>
          <w:tcPr>
            <w:tcW w:w="397" w:type="dxa"/>
            <w:vAlign w:val="center"/>
          </w:tcPr>
          <w:p w:rsidR="00D52E88" w:rsidRPr="00D52E88" w:rsidRDefault="00D52E88" w:rsidP="00D52E88">
            <w:pPr>
              <w:jc w:val="center"/>
            </w:pPr>
            <w:r w:rsidRPr="00D52E88">
              <w:t>C</w:t>
            </w:r>
          </w:p>
        </w:tc>
        <w:tc>
          <w:tcPr>
            <w:tcW w:w="430" w:type="dxa"/>
            <w:vAlign w:val="center"/>
          </w:tcPr>
          <w:p w:rsidR="00D52E88" w:rsidRPr="00D52E88" w:rsidRDefault="00D52E88" w:rsidP="00D52E88">
            <w:pPr>
              <w:jc w:val="center"/>
            </w:pPr>
            <w:r w:rsidRPr="00D52E88">
              <w:t>H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U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Č</w:t>
            </w:r>
          </w:p>
        </w:tc>
      </w:tr>
      <w:tr w:rsidR="00D52E88" w:rsidTr="00F271D8">
        <w:trPr>
          <w:trHeight w:val="340"/>
        </w:trPr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L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Ž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E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Š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U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Č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Í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M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S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E</w:t>
            </w:r>
          </w:p>
        </w:tc>
      </w:tr>
      <w:tr w:rsidR="00D52E88" w:rsidTr="00F271D8">
        <w:trPr>
          <w:trHeight w:val="340"/>
        </w:trPr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A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Z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B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U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D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E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Č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Í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S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T</w:t>
            </w:r>
          </w:p>
        </w:tc>
      </w:tr>
      <w:tr w:rsidR="00D52E88" w:rsidTr="00F271D8">
        <w:trPr>
          <w:trHeight w:val="340"/>
        </w:trPr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V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A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Ř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T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E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L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Ě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D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I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V</w:t>
            </w:r>
          </w:p>
        </w:tc>
      </w:tr>
      <w:tr w:rsidR="00D52E88" w:rsidTr="00F271D8">
        <w:trPr>
          <w:trHeight w:val="340"/>
        </w:trPr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A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Z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Č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E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Š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E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Š</w:t>
            </w:r>
          </w:p>
        </w:tc>
        <w:tc>
          <w:tcPr>
            <w:tcW w:w="430" w:type="dxa"/>
            <w:vAlign w:val="center"/>
          </w:tcPr>
          <w:p w:rsidR="00D52E88" w:rsidRPr="001F5315" w:rsidRDefault="00D82E44" w:rsidP="00D52E88">
            <w:pPr>
              <w:jc w:val="center"/>
            </w:pPr>
            <w:r>
              <w:t>O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Í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A</w:t>
            </w:r>
          </w:p>
        </w:tc>
      </w:tr>
      <w:tr w:rsidR="00D52E88" w:rsidTr="00F271D8">
        <w:trPr>
          <w:trHeight w:val="340"/>
        </w:trPr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L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P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E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M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H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T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E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P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S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R</w:t>
            </w:r>
          </w:p>
        </w:tc>
      </w:tr>
      <w:tr w:rsidR="00D52E88" w:rsidTr="00F271D8">
        <w:trPr>
          <w:trHeight w:val="340"/>
        </w:trPr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I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Í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S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E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R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Í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D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I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U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P</w:t>
            </w:r>
          </w:p>
        </w:tc>
      </w:tr>
      <w:tr w:rsidR="00D52E88" w:rsidTr="00F271D8">
        <w:trPr>
          <w:trHeight w:val="340"/>
        </w:trPr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B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V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O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L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Á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T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E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Š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O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I</w:t>
            </w:r>
          </w:p>
        </w:tc>
      </w:tr>
      <w:tr w:rsidR="00D52E88" w:rsidTr="00F271D8">
        <w:trPr>
          <w:trHeight w:val="340"/>
        </w:trPr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Y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E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P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M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T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E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I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S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A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Ř</w:t>
            </w:r>
          </w:p>
        </w:tc>
      </w:tr>
      <w:tr w:rsidR="00D52E88" w:rsidTr="00F271D8">
        <w:trPr>
          <w:trHeight w:val="340"/>
        </w:trPr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Í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J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E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N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O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L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Š</w:t>
            </w:r>
          </w:p>
        </w:tc>
        <w:tc>
          <w:tcPr>
            <w:tcW w:w="430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I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Ř</w:t>
            </w:r>
          </w:p>
        </w:tc>
        <w:tc>
          <w:tcPr>
            <w:tcW w:w="397" w:type="dxa"/>
            <w:vAlign w:val="center"/>
          </w:tcPr>
          <w:p w:rsidR="00D52E88" w:rsidRPr="001F5315" w:rsidRDefault="00D52E88" w:rsidP="00D52E88">
            <w:pPr>
              <w:jc w:val="center"/>
            </w:pPr>
            <w:r w:rsidRPr="001F5315">
              <w:t>P</w:t>
            </w:r>
          </w:p>
        </w:tc>
      </w:tr>
    </w:tbl>
    <w:tbl>
      <w:tblPr>
        <w:tblStyle w:val="Mkatabulky"/>
        <w:tblW w:w="0" w:type="auto"/>
        <w:tblInd w:w="4644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D52E88" w:rsidTr="00F271D8">
        <w:tc>
          <w:tcPr>
            <w:tcW w:w="4568" w:type="dxa"/>
          </w:tcPr>
          <w:p w:rsidR="00D52E88" w:rsidRPr="001F5315" w:rsidRDefault="00D52E88" w:rsidP="00D52E88">
            <w:pPr>
              <w:rPr>
                <w:color w:val="00B0F0"/>
                <w:sz w:val="36"/>
              </w:rPr>
            </w:pPr>
            <w:r w:rsidRPr="001F5315">
              <w:rPr>
                <w:b/>
                <w:sz w:val="28"/>
              </w:rPr>
              <w:lastRenderedPageBreak/>
              <w:t>Jméno:</w:t>
            </w:r>
            <w:r w:rsidRPr="001F5315">
              <w:rPr>
                <w:color w:val="00B0F0"/>
                <w:sz w:val="28"/>
              </w:rPr>
              <w:t xml:space="preserve">   </w:t>
            </w:r>
          </w:p>
        </w:tc>
      </w:tr>
    </w:tbl>
    <w:p w:rsidR="00D52E88" w:rsidRDefault="00D52E88" w:rsidP="00D52E88">
      <w:pPr>
        <w:rPr>
          <w:b/>
          <w:sz w:val="36"/>
        </w:rPr>
      </w:pPr>
    </w:p>
    <w:p w:rsidR="00D52E88" w:rsidRPr="001F5315" w:rsidRDefault="00D52E88" w:rsidP="00D52E88">
      <w:pPr>
        <w:jc w:val="center"/>
        <w:rPr>
          <w:b/>
          <w:sz w:val="36"/>
        </w:rPr>
      </w:pPr>
      <w:r w:rsidRPr="001F5315">
        <w:rPr>
          <w:b/>
          <w:sz w:val="36"/>
        </w:rPr>
        <w:t>Osmisměrka</w:t>
      </w:r>
      <w:r>
        <w:rPr>
          <w:b/>
          <w:sz w:val="36"/>
        </w:rPr>
        <w:t xml:space="preserve"> – slovesa</w:t>
      </w:r>
    </w:p>
    <w:p w:rsidR="00D52E88" w:rsidRDefault="00D52E88" w:rsidP="00D52E88">
      <w:pPr>
        <w:jc w:val="both"/>
      </w:pPr>
      <w:r>
        <w:t>Najdi v </w:t>
      </w:r>
      <w:proofErr w:type="spellStart"/>
      <w:r>
        <w:t>osmisměrce</w:t>
      </w:r>
      <w:proofErr w:type="spellEnd"/>
      <w:r>
        <w:t xml:space="preserve"> </w:t>
      </w:r>
      <w:r w:rsidRPr="002D11B1">
        <w:rPr>
          <w:b/>
        </w:rPr>
        <w:t>1</w:t>
      </w:r>
      <w:r w:rsidR="00704A55">
        <w:rPr>
          <w:b/>
        </w:rPr>
        <w:t>7</w:t>
      </w:r>
      <w:r>
        <w:rPr>
          <w:b/>
        </w:rPr>
        <w:t xml:space="preserve"> určitých</w:t>
      </w:r>
      <w:r w:rsidRPr="002D11B1">
        <w:rPr>
          <w:b/>
        </w:rPr>
        <w:t xml:space="preserve"> tvarů sloves</w:t>
      </w:r>
      <w:r>
        <w:rPr>
          <w:b/>
        </w:rPr>
        <w:t xml:space="preserve"> </w:t>
      </w:r>
      <w:r>
        <w:t>(v nápovědě najdeš tato slovesa v infinitivu). Každý tvar napiš na řádek a urči u něj mluvnické kategorie (osobu, číslo, způsob, čas). Pozor, čas určujeme pouze u způsobu oznamovacího.</w:t>
      </w:r>
      <w:r w:rsidR="00521ED3">
        <w:t xml:space="preserve"> Zbylá písmena čtená po </w:t>
      </w:r>
      <w:r w:rsidR="000D664C">
        <w:t>řádcích</w:t>
      </w:r>
      <w:bookmarkStart w:id="0" w:name="_GoBack"/>
      <w:bookmarkEnd w:id="0"/>
      <w:r w:rsidR="00521ED3">
        <w:t xml:space="preserve"> ti dají tajenku.</w:t>
      </w:r>
    </w:p>
    <w:p w:rsidR="00D52E88" w:rsidRDefault="00D52E88" w:rsidP="00D52E88">
      <w:pPr>
        <w:jc w:val="both"/>
      </w:pPr>
      <w:r w:rsidRPr="002D11B1">
        <w:rPr>
          <w:u w:val="single"/>
        </w:rPr>
        <w:t>Nápověda</w:t>
      </w:r>
      <w:r>
        <w:t xml:space="preserve">: </w:t>
      </w:r>
      <w:r w:rsidRPr="00D52E88">
        <w:rPr>
          <w:i/>
          <w:strike/>
        </w:rPr>
        <w:t>psát</w:t>
      </w:r>
      <w:r w:rsidRPr="002D11B1">
        <w:rPr>
          <w:i/>
        </w:rPr>
        <w:t xml:space="preserve">, hrát, plavat, vařit, lhát, číst, učit se, připravit, zazpívat, vidět, přijít, letět, rušit, </w:t>
      </w:r>
      <w:r w:rsidR="00BB62B5">
        <w:rPr>
          <w:i/>
        </w:rPr>
        <w:t>o</w:t>
      </w:r>
      <w:r w:rsidRPr="002D11B1">
        <w:rPr>
          <w:i/>
        </w:rPr>
        <w:t>ps</w:t>
      </w:r>
      <w:r w:rsidR="00BB62B5">
        <w:rPr>
          <w:i/>
        </w:rPr>
        <w:t>a</w:t>
      </w:r>
      <w:r w:rsidRPr="002D11B1">
        <w:rPr>
          <w:i/>
        </w:rPr>
        <w:t>t si, česat, volat, nejíst, posekat</w:t>
      </w:r>
    </w:p>
    <w:p w:rsidR="00D52E88" w:rsidRPr="001F5315" w:rsidRDefault="00D52E88" w:rsidP="00D52E88"/>
    <w:p w:rsidR="00D52E88" w:rsidRPr="008C7028" w:rsidRDefault="00D52E88" w:rsidP="00D52E88">
      <w:pPr>
        <w:rPr>
          <w:u w:val="single"/>
        </w:rPr>
      </w:pPr>
      <w:r>
        <w:tab/>
      </w:r>
      <w:r w:rsidRPr="008C7028">
        <w:rPr>
          <w:sz w:val="28"/>
          <w:u w:val="single"/>
        </w:rPr>
        <w:t>Tajenka:</w:t>
      </w:r>
    </w:p>
    <w:tbl>
      <w:tblPr>
        <w:tblStyle w:val="Mkatabulky"/>
        <w:tblpPr w:leftFromText="141" w:rightFromText="141" w:vertAnchor="text" w:horzAnchor="margin" w:tblpXSpec="right" w:tblpY="65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D52E88" w:rsidTr="00D52E88">
        <w:tc>
          <w:tcPr>
            <w:tcW w:w="4680" w:type="dxa"/>
          </w:tcPr>
          <w:p w:rsidR="00D52E88" w:rsidRDefault="008C7028" w:rsidP="00D52E88">
            <w:r w:rsidRPr="008C7028">
              <w:rPr>
                <w:color w:val="00B0F0"/>
              </w:rPr>
              <w:t xml:space="preserve"> </w:t>
            </w:r>
          </w:p>
        </w:tc>
      </w:tr>
    </w:tbl>
    <w:p w:rsidR="00D52E88" w:rsidRPr="001F5315" w:rsidRDefault="00D52E88" w:rsidP="00D52E88"/>
    <w:p w:rsidR="00D52E88" w:rsidRPr="001F5315" w:rsidRDefault="00D52E88" w:rsidP="00D52E88"/>
    <w:p w:rsidR="00D52E88" w:rsidRDefault="00D52E88" w:rsidP="00D52E88"/>
    <w:p w:rsidR="00D52E88" w:rsidRDefault="00D52E88" w:rsidP="00D52E88"/>
    <w:p w:rsidR="00D52E88" w:rsidRDefault="00D52E88" w:rsidP="00D52E88"/>
    <w:p w:rsidR="008C7028" w:rsidRPr="008C7028" w:rsidRDefault="008C7028" w:rsidP="00D52E88">
      <w:pPr>
        <w:rPr>
          <w:sz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52E88" w:rsidTr="00D62FA3">
        <w:trPr>
          <w:trHeight w:val="340"/>
        </w:trPr>
        <w:tc>
          <w:tcPr>
            <w:tcW w:w="9212" w:type="dxa"/>
            <w:tcBorders>
              <w:top w:val="nil"/>
            </w:tcBorders>
            <w:vAlign w:val="bottom"/>
          </w:tcPr>
          <w:p w:rsidR="00D52E88" w:rsidRDefault="00D52E88" w:rsidP="00D62FA3">
            <w:r>
              <w:t xml:space="preserve">psal bych – 1. os., č. j., </w:t>
            </w:r>
            <w:proofErr w:type="spellStart"/>
            <w:r>
              <w:t>zp</w:t>
            </w:r>
            <w:proofErr w:type="spellEnd"/>
            <w:r>
              <w:t>. podmiňovací</w:t>
            </w:r>
          </w:p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  <w:tr w:rsidR="00D52E88" w:rsidTr="00D62FA3">
        <w:trPr>
          <w:trHeight w:val="340"/>
        </w:trPr>
        <w:tc>
          <w:tcPr>
            <w:tcW w:w="9212" w:type="dxa"/>
            <w:vAlign w:val="bottom"/>
          </w:tcPr>
          <w:p w:rsidR="00D52E88" w:rsidRDefault="00D52E88" w:rsidP="00D62FA3"/>
        </w:tc>
      </w:tr>
    </w:tbl>
    <w:p w:rsidR="00D52E88" w:rsidRPr="001F5315" w:rsidRDefault="00D52E88" w:rsidP="00D52E88">
      <w:pPr>
        <w:sectPr w:rsidR="00D52E88" w:rsidRPr="001F5315" w:rsidSect="008C7028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:rsidR="00D52E88" w:rsidRDefault="00D52E88" w:rsidP="00D52E88"/>
    <w:p w:rsidR="008C7028" w:rsidRPr="008C7028" w:rsidRDefault="008C7028" w:rsidP="00D52E88">
      <w:r w:rsidRPr="008C7028">
        <w:rPr>
          <w:u w:val="single"/>
        </w:rPr>
        <w:t>Hodnoticí stupnice:</w:t>
      </w:r>
      <w:r>
        <w:t xml:space="preserve"> </w:t>
      </w:r>
      <w:r>
        <w:tab/>
      </w:r>
      <w:r w:rsidR="001C53C3">
        <w:t>35</w:t>
      </w:r>
      <w:r>
        <w:t xml:space="preserve"> – </w:t>
      </w:r>
      <w:r w:rsidR="001C53C3">
        <w:t>32</w:t>
      </w:r>
      <w:r>
        <w:tab/>
      </w:r>
      <w:r w:rsidR="001C53C3">
        <w:t>31</w:t>
      </w:r>
      <w:r>
        <w:t xml:space="preserve"> – </w:t>
      </w:r>
      <w:r w:rsidR="001C53C3">
        <w:t>25</w:t>
      </w:r>
      <w:r>
        <w:tab/>
      </w:r>
      <w:r w:rsidR="001C53C3">
        <w:t>24</w:t>
      </w:r>
      <w:r>
        <w:t xml:space="preserve"> – </w:t>
      </w:r>
      <w:r w:rsidR="001C53C3">
        <w:t>14</w:t>
      </w:r>
      <w:r w:rsidR="001C53C3">
        <w:tab/>
        <w:t>13</w:t>
      </w:r>
      <w:r>
        <w:t xml:space="preserve"> – </w:t>
      </w:r>
      <w:r w:rsidR="001C53C3">
        <w:t>7</w:t>
      </w:r>
      <w:r>
        <w:tab/>
      </w:r>
      <w:r>
        <w:tab/>
      </w:r>
      <w:r w:rsidR="001C53C3">
        <w:t>6</w:t>
      </w:r>
      <w:r>
        <w:t xml:space="preserve"> – </w:t>
      </w:r>
      <w:r w:rsidR="001C53C3">
        <w:t>0</w:t>
      </w:r>
      <w:r>
        <w:t xml:space="preserve"> </w:t>
      </w:r>
    </w:p>
    <w:sectPr w:rsidR="008C7028" w:rsidRPr="008C7028" w:rsidSect="00D4284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32"/>
    <w:rsid w:val="000D664C"/>
    <w:rsid w:val="001B7CC5"/>
    <w:rsid w:val="001C53C3"/>
    <w:rsid w:val="00521ED3"/>
    <w:rsid w:val="00564BC0"/>
    <w:rsid w:val="005C6D85"/>
    <w:rsid w:val="00704A55"/>
    <w:rsid w:val="0075185F"/>
    <w:rsid w:val="00803F32"/>
    <w:rsid w:val="008C7028"/>
    <w:rsid w:val="00BB62B5"/>
    <w:rsid w:val="00D52E88"/>
    <w:rsid w:val="00D62FA3"/>
    <w:rsid w:val="00D82E44"/>
    <w:rsid w:val="00E53A56"/>
    <w:rsid w:val="00E81D6D"/>
    <w:rsid w:val="00F27393"/>
    <w:rsid w:val="00F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E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0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E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0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P. N.</cp:lastModifiedBy>
  <cp:revision>11</cp:revision>
  <dcterms:created xsi:type="dcterms:W3CDTF">2020-03-19T09:01:00Z</dcterms:created>
  <dcterms:modified xsi:type="dcterms:W3CDTF">2020-03-20T09:30:00Z</dcterms:modified>
</cp:coreProperties>
</file>