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BC" w:rsidRPr="000E6FBF" w:rsidRDefault="00816BF0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E6FBF">
        <w:rPr>
          <w:rFonts w:ascii="Times New Roman" w:hAnsi="Times New Roman" w:cs="Times New Roman"/>
          <w:b/>
          <w:sz w:val="48"/>
          <w:szCs w:val="48"/>
          <w:u w:val="single"/>
        </w:rPr>
        <w:t>Křížové výpravy</w:t>
      </w:r>
    </w:p>
    <w:p w:rsidR="00816BF0" w:rsidRDefault="00816BF0">
      <w:pPr>
        <w:rPr>
          <w:rFonts w:ascii="Times New Roman" w:hAnsi="Times New Roman" w:cs="Times New Roman"/>
          <w:sz w:val="32"/>
          <w:szCs w:val="32"/>
        </w:rPr>
      </w:pPr>
      <w:r w:rsidRPr="000E6FBF">
        <w:rPr>
          <w:rFonts w:ascii="Times New Roman" w:hAnsi="Times New Roman" w:cs="Times New Roman"/>
          <w:sz w:val="32"/>
          <w:szCs w:val="32"/>
        </w:rPr>
        <w:t>-byly války ve jménu křesťanství</w:t>
      </w:r>
      <w:r w:rsidRPr="000E6FBF">
        <w:rPr>
          <w:rFonts w:ascii="Times New Roman" w:hAnsi="Times New Roman" w:cs="Times New Roman"/>
          <w:sz w:val="32"/>
          <w:szCs w:val="32"/>
        </w:rPr>
        <w:br/>
        <w:t>-první probíhaly v oblasti Palestiny, Izraele a Sýrie v letech 1095(6)</w:t>
      </w:r>
      <w:r w:rsidR="000E6FBF" w:rsidRPr="000E6FBF">
        <w:rPr>
          <w:rFonts w:ascii="Times New Roman" w:hAnsi="Times New Roman" w:cs="Times New Roman"/>
          <w:sz w:val="32"/>
          <w:szCs w:val="32"/>
        </w:rPr>
        <w:t>-1291</w:t>
      </w:r>
      <w:r w:rsidR="000E6FBF" w:rsidRPr="000E6FBF">
        <w:rPr>
          <w:rFonts w:ascii="Times New Roman" w:hAnsi="Times New Roman" w:cs="Times New Roman"/>
          <w:sz w:val="32"/>
          <w:szCs w:val="32"/>
        </w:rPr>
        <w:br/>
        <w:t>-cílem bylo dobytí Svaté země</w:t>
      </w:r>
      <w:r w:rsidR="000E6FBF" w:rsidRPr="000E6FBF">
        <w:rPr>
          <w:rFonts w:ascii="Times New Roman" w:hAnsi="Times New Roman" w:cs="Times New Roman"/>
          <w:sz w:val="32"/>
          <w:szCs w:val="32"/>
        </w:rPr>
        <w:br/>
        <w:t>-během výprav vznikly 4 státy na východě Středomoří, ale byly postupně dobyty</w:t>
      </w:r>
      <w:r w:rsidR="000E6FBF" w:rsidRPr="000E6FBF">
        <w:rPr>
          <w:rFonts w:ascii="Times New Roman" w:hAnsi="Times New Roman" w:cs="Times New Roman"/>
          <w:sz w:val="32"/>
          <w:szCs w:val="32"/>
        </w:rPr>
        <w:br/>
        <w:t>- v průběhu výprav vznikly rytířské řády (templáři, johanité, němečtí rytíři…)</w:t>
      </w:r>
      <w:r w:rsidR="000E6FBF" w:rsidRPr="000E6FBF">
        <w:rPr>
          <w:rFonts w:ascii="Times New Roman" w:hAnsi="Times New Roman" w:cs="Times New Roman"/>
          <w:sz w:val="32"/>
          <w:szCs w:val="32"/>
        </w:rPr>
        <w:br/>
        <w:t>-díky křížovým výpravám se do Evropy dostala vzdělanost z oblasti Orientu i některé nové plodiny</w:t>
      </w:r>
    </w:p>
    <w:p w:rsidR="000E6FBF" w:rsidRDefault="000E6FBF">
      <w:pPr>
        <w:rPr>
          <w:rFonts w:ascii="Times New Roman" w:hAnsi="Times New Roman" w:cs="Times New Roman"/>
          <w:sz w:val="32"/>
          <w:szCs w:val="32"/>
        </w:rPr>
      </w:pPr>
    </w:p>
    <w:p w:rsidR="000E6FBF" w:rsidRDefault="000E6FBF">
      <w:pPr>
        <w:rPr>
          <w:rFonts w:ascii="Times New Roman" w:hAnsi="Times New Roman" w:cs="Times New Roman"/>
          <w:sz w:val="32"/>
          <w:szCs w:val="32"/>
        </w:rPr>
      </w:pPr>
    </w:p>
    <w:p w:rsidR="000E6FBF" w:rsidRDefault="000E6FBF">
      <w:pPr>
        <w:rPr>
          <w:rFonts w:ascii="Times New Roman" w:hAnsi="Times New Roman" w:cs="Times New Roman"/>
          <w:sz w:val="32"/>
          <w:szCs w:val="32"/>
        </w:rPr>
      </w:pPr>
    </w:p>
    <w:p w:rsidR="000E6FBF" w:rsidRDefault="000E6FBF">
      <w:pPr>
        <w:rPr>
          <w:rFonts w:ascii="Times New Roman" w:hAnsi="Times New Roman" w:cs="Times New Roman"/>
          <w:sz w:val="32"/>
          <w:szCs w:val="32"/>
        </w:rPr>
      </w:pPr>
    </w:p>
    <w:p w:rsidR="000E6FBF" w:rsidRDefault="000E6FBF">
      <w:pPr>
        <w:rPr>
          <w:rFonts w:ascii="Times New Roman" w:hAnsi="Times New Roman" w:cs="Times New Roman"/>
          <w:sz w:val="32"/>
          <w:szCs w:val="32"/>
        </w:rPr>
      </w:pPr>
    </w:p>
    <w:p w:rsidR="000E6FBF" w:rsidRDefault="000E6FBF">
      <w:pPr>
        <w:rPr>
          <w:rFonts w:ascii="Times New Roman" w:hAnsi="Times New Roman" w:cs="Times New Roman"/>
          <w:sz w:val="32"/>
          <w:szCs w:val="32"/>
        </w:rPr>
      </w:pPr>
    </w:p>
    <w:p w:rsidR="000E6FBF" w:rsidRPr="000E6FBF" w:rsidRDefault="000E6FB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E6FB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Zbožnost a kacířství raného středověku</w:t>
      </w:r>
    </w:p>
    <w:p w:rsidR="000E6FBF" w:rsidRPr="000E6FBF" w:rsidRDefault="000E6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-většina obyvatel Evropy ve středověku byli křesťané</w:t>
      </w:r>
      <w:r>
        <w:rPr>
          <w:rFonts w:ascii="Times New Roman" w:hAnsi="Times New Roman" w:cs="Times New Roman"/>
          <w:sz w:val="32"/>
          <w:szCs w:val="32"/>
        </w:rPr>
        <w:br/>
        <w:t>-průběh roku býval určen církevními svátky a věřící platili církvi daň (desátek)</w:t>
      </w:r>
      <w:r>
        <w:rPr>
          <w:rFonts w:ascii="Times New Roman" w:hAnsi="Times New Roman" w:cs="Times New Roman"/>
          <w:sz w:val="32"/>
          <w:szCs w:val="32"/>
        </w:rPr>
        <w:br/>
        <w:t>-církev bohatla, ale objevovaly se i nedostatky (nedodržování vlastních pravidel)</w:t>
      </w:r>
      <w:r>
        <w:rPr>
          <w:rFonts w:ascii="Times New Roman" w:hAnsi="Times New Roman" w:cs="Times New Roman"/>
          <w:sz w:val="32"/>
          <w:szCs w:val="32"/>
        </w:rPr>
        <w:br/>
        <w:t>-ti, kdo nedodržovali církevní pravidla nebo kritizovali církev, byli označeni za kacíře (heretiky) a upalováni</w:t>
      </w:r>
      <w:r>
        <w:rPr>
          <w:rFonts w:ascii="Times New Roman" w:hAnsi="Times New Roman" w:cs="Times New Roman"/>
          <w:sz w:val="32"/>
          <w:szCs w:val="32"/>
        </w:rPr>
        <w:br/>
        <w:t xml:space="preserve">- na přelomu 12. A 13. stol. Vznikly žebravé řády, </w:t>
      </w:r>
      <w:r w:rsidR="00394612">
        <w:rPr>
          <w:rFonts w:ascii="Times New Roman" w:hAnsi="Times New Roman" w:cs="Times New Roman"/>
          <w:sz w:val="32"/>
          <w:szCs w:val="32"/>
        </w:rPr>
        <w:t xml:space="preserve">které žily ve městech. Členové těchto řádů se </w:t>
      </w:r>
      <w:proofErr w:type="gramStart"/>
      <w:r w:rsidR="00394612">
        <w:rPr>
          <w:rFonts w:ascii="Times New Roman" w:hAnsi="Times New Roman" w:cs="Times New Roman"/>
          <w:sz w:val="32"/>
          <w:szCs w:val="32"/>
        </w:rPr>
        <w:t>stali  kazateli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4612">
        <w:rPr>
          <w:rFonts w:ascii="Times New Roman" w:hAnsi="Times New Roman" w:cs="Times New Roman"/>
          <w:sz w:val="32"/>
          <w:szCs w:val="32"/>
        </w:rPr>
        <w:t>nebo inkvizitory (vyšetřovali kacířství)</w:t>
      </w:r>
      <w:bookmarkStart w:id="0" w:name="_GoBack"/>
      <w:bookmarkEnd w:id="0"/>
    </w:p>
    <w:sectPr w:rsidR="000E6FBF" w:rsidRPr="000E6FBF" w:rsidSect="00816BF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F0"/>
    <w:rsid w:val="000E6FBF"/>
    <w:rsid w:val="000E7CDD"/>
    <w:rsid w:val="00394612"/>
    <w:rsid w:val="00816BF0"/>
    <w:rsid w:val="00F8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1</cp:revision>
  <dcterms:created xsi:type="dcterms:W3CDTF">2019-12-18T07:57:00Z</dcterms:created>
  <dcterms:modified xsi:type="dcterms:W3CDTF">2019-12-18T13:18:00Z</dcterms:modified>
</cp:coreProperties>
</file>